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CDE4E" w14:textId="77777777" w:rsidR="00E51394" w:rsidRDefault="00E51394" w:rsidP="00E51394">
      <w:pPr>
        <w:pStyle w:val="CRCoverPage"/>
        <w:tabs>
          <w:tab w:val="right" w:pos="9639"/>
        </w:tabs>
        <w:spacing w:after="0"/>
        <w:rPr>
          <w:b/>
          <w:i/>
          <w:noProof/>
          <w:sz w:val="28"/>
        </w:rPr>
      </w:pPr>
      <w:bookmarkStart w:id="0" w:name="_Toc12569232"/>
      <w:bookmarkStart w:id="1" w:name="_Toc37296249"/>
      <w:bookmarkStart w:id="2" w:name="_Toc46490378"/>
      <w:bookmarkStart w:id="3" w:name="_Toc52752073"/>
      <w:bookmarkStart w:id="4" w:name="_Toc52796535"/>
      <w:bookmarkStart w:id="5" w:name="_Toc171712887"/>
      <w:bookmarkStart w:id="6" w:name="_Toc29239874"/>
      <w:r>
        <w:rPr>
          <w:rFonts w:eastAsia="等线" w:hint="eastAsia"/>
          <w:noProof/>
          <w:sz w:val="8"/>
          <w:szCs w:val="8"/>
          <w:lang w:eastAsia="zh-CN"/>
        </w:rPr>
        <w:t xml:space="preserve"> </w:t>
      </w: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R2-2409117</w:t>
      </w:r>
      <w:r>
        <w:rPr>
          <w:b/>
          <w:i/>
          <w:noProof/>
          <w:sz w:val="28"/>
        </w:rPr>
        <w:fldChar w:fldCharType="end"/>
      </w:r>
    </w:p>
    <w:p w14:paraId="54C91ABF" w14:textId="77777777" w:rsidR="00E51394" w:rsidRDefault="00E51394" w:rsidP="00E513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394" w14:paraId="10454C7B" w14:textId="77777777" w:rsidTr="00DE2FF3">
        <w:tc>
          <w:tcPr>
            <w:tcW w:w="9641" w:type="dxa"/>
            <w:gridSpan w:val="9"/>
            <w:tcBorders>
              <w:top w:val="single" w:sz="4" w:space="0" w:color="auto"/>
              <w:left w:val="single" w:sz="4" w:space="0" w:color="auto"/>
              <w:right w:val="single" w:sz="4" w:space="0" w:color="auto"/>
            </w:tcBorders>
          </w:tcPr>
          <w:p w14:paraId="4213E502" w14:textId="77777777" w:rsidR="00E51394" w:rsidRDefault="00E51394" w:rsidP="00DE2FF3">
            <w:pPr>
              <w:pStyle w:val="CRCoverPage"/>
              <w:spacing w:after="0"/>
              <w:jc w:val="right"/>
              <w:rPr>
                <w:i/>
                <w:noProof/>
              </w:rPr>
            </w:pPr>
            <w:r>
              <w:rPr>
                <w:i/>
                <w:noProof/>
                <w:sz w:val="14"/>
              </w:rPr>
              <w:t>CR-Form-v12.3</w:t>
            </w:r>
          </w:p>
        </w:tc>
      </w:tr>
      <w:tr w:rsidR="00E51394" w14:paraId="376622E7" w14:textId="77777777" w:rsidTr="00DE2FF3">
        <w:tc>
          <w:tcPr>
            <w:tcW w:w="9641" w:type="dxa"/>
            <w:gridSpan w:val="9"/>
            <w:tcBorders>
              <w:left w:val="single" w:sz="4" w:space="0" w:color="auto"/>
              <w:right w:val="single" w:sz="4" w:space="0" w:color="auto"/>
            </w:tcBorders>
          </w:tcPr>
          <w:p w14:paraId="4D93BA7D" w14:textId="77777777" w:rsidR="00E51394" w:rsidRDefault="00E51394" w:rsidP="00DE2FF3">
            <w:pPr>
              <w:pStyle w:val="CRCoverPage"/>
              <w:spacing w:after="0"/>
              <w:jc w:val="center"/>
              <w:rPr>
                <w:noProof/>
              </w:rPr>
            </w:pPr>
            <w:r>
              <w:rPr>
                <w:b/>
                <w:noProof/>
                <w:sz w:val="32"/>
              </w:rPr>
              <w:t>CHANGE REQUEST</w:t>
            </w:r>
          </w:p>
        </w:tc>
      </w:tr>
      <w:tr w:rsidR="00E51394" w14:paraId="4CCFA077" w14:textId="77777777" w:rsidTr="00DE2FF3">
        <w:tc>
          <w:tcPr>
            <w:tcW w:w="9641" w:type="dxa"/>
            <w:gridSpan w:val="9"/>
            <w:tcBorders>
              <w:left w:val="single" w:sz="4" w:space="0" w:color="auto"/>
              <w:right w:val="single" w:sz="4" w:space="0" w:color="auto"/>
            </w:tcBorders>
          </w:tcPr>
          <w:p w14:paraId="6455DB6C" w14:textId="77777777" w:rsidR="00E51394" w:rsidRDefault="00E51394" w:rsidP="00DE2FF3">
            <w:pPr>
              <w:pStyle w:val="CRCoverPage"/>
              <w:spacing w:after="0"/>
              <w:rPr>
                <w:noProof/>
                <w:sz w:val="8"/>
                <w:szCs w:val="8"/>
              </w:rPr>
            </w:pPr>
          </w:p>
        </w:tc>
      </w:tr>
      <w:tr w:rsidR="00E51394" w14:paraId="71E1A451" w14:textId="77777777" w:rsidTr="00DE2FF3">
        <w:tc>
          <w:tcPr>
            <w:tcW w:w="142" w:type="dxa"/>
            <w:tcBorders>
              <w:left w:val="single" w:sz="4" w:space="0" w:color="auto"/>
            </w:tcBorders>
          </w:tcPr>
          <w:p w14:paraId="544BD417" w14:textId="77777777" w:rsidR="00E51394" w:rsidRDefault="00E51394" w:rsidP="00DE2FF3">
            <w:pPr>
              <w:pStyle w:val="CRCoverPage"/>
              <w:spacing w:after="0"/>
              <w:jc w:val="right"/>
              <w:rPr>
                <w:noProof/>
              </w:rPr>
            </w:pPr>
          </w:p>
        </w:tc>
        <w:tc>
          <w:tcPr>
            <w:tcW w:w="1559" w:type="dxa"/>
            <w:shd w:val="pct30" w:color="FFFF00" w:fill="auto"/>
          </w:tcPr>
          <w:p w14:paraId="7C144E8B" w14:textId="77777777" w:rsidR="00E51394" w:rsidRPr="00410371" w:rsidRDefault="00E51394" w:rsidP="00DE2F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38.331</w:t>
            </w:r>
            <w:r>
              <w:rPr>
                <w:b/>
                <w:noProof/>
                <w:sz w:val="28"/>
              </w:rPr>
              <w:fldChar w:fldCharType="end"/>
            </w:r>
          </w:p>
        </w:tc>
        <w:tc>
          <w:tcPr>
            <w:tcW w:w="709" w:type="dxa"/>
          </w:tcPr>
          <w:p w14:paraId="321622AF" w14:textId="77777777" w:rsidR="00E51394" w:rsidRDefault="00E51394" w:rsidP="00DE2FF3">
            <w:pPr>
              <w:pStyle w:val="CRCoverPage"/>
              <w:spacing w:after="0"/>
              <w:jc w:val="center"/>
              <w:rPr>
                <w:noProof/>
              </w:rPr>
            </w:pPr>
            <w:r>
              <w:rPr>
                <w:b/>
                <w:noProof/>
                <w:sz w:val="28"/>
              </w:rPr>
              <w:t>CR</w:t>
            </w:r>
          </w:p>
        </w:tc>
        <w:tc>
          <w:tcPr>
            <w:tcW w:w="1276" w:type="dxa"/>
            <w:shd w:val="pct30" w:color="FFFF00" w:fill="auto"/>
          </w:tcPr>
          <w:p w14:paraId="163D548A" w14:textId="77777777" w:rsidR="00E51394" w:rsidRPr="00410371" w:rsidRDefault="00E51394" w:rsidP="00DE2FF3">
            <w:pPr>
              <w:pStyle w:val="CRCoverPage"/>
              <w:spacing w:after="0"/>
              <w:rPr>
                <w:noProof/>
              </w:rPr>
            </w:pPr>
            <w:r>
              <w:fldChar w:fldCharType="begin"/>
            </w:r>
            <w:r>
              <w:instrText xml:space="preserve"> DOCPROPERTY  Cr#  \* MERGEFORMAT </w:instrText>
            </w:r>
            <w:r>
              <w:fldChar w:fldCharType="separate"/>
            </w:r>
            <w:r w:rsidRPr="00410371">
              <w:rPr>
                <w:b/>
                <w:noProof/>
                <w:sz w:val="28"/>
              </w:rPr>
              <w:t>5080</w:t>
            </w:r>
            <w:r>
              <w:rPr>
                <w:b/>
                <w:noProof/>
                <w:sz w:val="28"/>
              </w:rPr>
              <w:fldChar w:fldCharType="end"/>
            </w:r>
          </w:p>
        </w:tc>
        <w:tc>
          <w:tcPr>
            <w:tcW w:w="709" w:type="dxa"/>
          </w:tcPr>
          <w:p w14:paraId="49E0F81E" w14:textId="77777777" w:rsidR="00E51394" w:rsidRDefault="00E51394" w:rsidP="00DE2FF3">
            <w:pPr>
              <w:pStyle w:val="CRCoverPage"/>
              <w:tabs>
                <w:tab w:val="right" w:pos="625"/>
              </w:tabs>
              <w:spacing w:after="0"/>
              <w:jc w:val="center"/>
              <w:rPr>
                <w:noProof/>
              </w:rPr>
            </w:pPr>
            <w:r>
              <w:rPr>
                <w:b/>
                <w:bCs/>
                <w:noProof/>
                <w:sz w:val="28"/>
              </w:rPr>
              <w:t>rev</w:t>
            </w:r>
          </w:p>
        </w:tc>
        <w:tc>
          <w:tcPr>
            <w:tcW w:w="992" w:type="dxa"/>
            <w:shd w:val="pct30" w:color="FFFF00" w:fill="auto"/>
          </w:tcPr>
          <w:p w14:paraId="569B6366" w14:textId="77777777" w:rsidR="00E51394" w:rsidRPr="00410371" w:rsidRDefault="00E51394" w:rsidP="00DE2F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412B5B" w14:textId="77777777" w:rsidR="00E51394" w:rsidRDefault="00E51394" w:rsidP="00DE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8F9BB" w14:textId="77777777" w:rsidR="00E51394" w:rsidRPr="00410371" w:rsidRDefault="00E51394" w:rsidP="00DE2F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74015332" w14:textId="77777777" w:rsidR="00E51394" w:rsidRDefault="00E51394" w:rsidP="00DE2FF3">
            <w:pPr>
              <w:pStyle w:val="CRCoverPage"/>
              <w:spacing w:after="0"/>
              <w:rPr>
                <w:noProof/>
              </w:rPr>
            </w:pPr>
          </w:p>
        </w:tc>
      </w:tr>
      <w:tr w:rsidR="00E51394" w14:paraId="0660DF29" w14:textId="77777777" w:rsidTr="00DE2FF3">
        <w:tc>
          <w:tcPr>
            <w:tcW w:w="9641" w:type="dxa"/>
            <w:gridSpan w:val="9"/>
            <w:tcBorders>
              <w:left w:val="single" w:sz="4" w:space="0" w:color="auto"/>
              <w:right w:val="single" w:sz="4" w:space="0" w:color="auto"/>
            </w:tcBorders>
          </w:tcPr>
          <w:p w14:paraId="78699AB4" w14:textId="77777777" w:rsidR="00E51394" w:rsidRDefault="00E51394" w:rsidP="00DE2FF3">
            <w:pPr>
              <w:pStyle w:val="CRCoverPage"/>
              <w:spacing w:after="0"/>
              <w:rPr>
                <w:noProof/>
              </w:rPr>
            </w:pPr>
          </w:p>
        </w:tc>
      </w:tr>
      <w:tr w:rsidR="00E51394" w14:paraId="229EF53E" w14:textId="77777777" w:rsidTr="00DE2FF3">
        <w:tc>
          <w:tcPr>
            <w:tcW w:w="9641" w:type="dxa"/>
            <w:gridSpan w:val="9"/>
            <w:tcBorders>
              <w:top w:val="single" w:sz="4" w:space="0" w:color="auto"/>
            </w:tcBorders>
          </w:tcPr>
          <w:p w14:paraId="4D5DCD6F" w14:textId="77777777" w:rsidR="00E51394" w:rsidRPr="00F25D98" w:rsidRDefault="00E51394" w:rsidP="00DE2FF3">
            <w:pPr>
              <w:pStyle w:val="CRCoverPage"/>
              <w:spacing w:after="0"/>
              <w:jc w:val="center"/>
              <w:rPr>
                <w:rFonts w:cs="Arial"/>
                <w:i/>
                <w:noProof/>
              </w:rPr>
            </w:pPr>
            <w:r w:rsidRPr="00F25D98">
              <w:rPr>
                <w:rFonts w:cs="Arial"/>
                <w:i/>
                <w:noProof/>
              </w:rPr>
              <w:t xml:space="preserve">For </w:t>
            </w:r>
            <w:hyperlink r:id="rId9" w:anchor="_blank" w:history="1">
              <w:r w:rsidRPr="00F25D98">
                <w:rPr>
                  <w:rStyle w:val="af6"/>
                  <w:rFonts w:cs="Arial"/>
                  <w:b/>
                  <w:i/>
                  <w:noProof/>
                  <w:color w:val="FF0000"/>
                </w:rPr>
                <w:t>HE</w:t>
              </w:r>
              <w:bookmarkStart w:id="7" w:name="_Hlt497126619"/>
              <w:r w:rsidRPr="00F25D98">
                <w:rPr>
                  <w:rStyle w:val="af6"/>
                  <w:rFonts w:cs="Arial"/>
                  <w:b/>
                  <w:i/>
                  <w:noProof/>
                  <w:color w:val="FF0000"/>
                </w:rPr>
                <w:t>L</w:t>
              </w:r>
              <w:bookmarkEnd w:id="7"/>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6"/>
                  <w:rFonts w:cs="Arial"/>
                  <w:i/>
                  <w:noProof/>
                </w:rPr>
                <w:t>http://www.3gpp.org/Change-Requests</w:t>
              </w:r>
            </w:hyperlink>
            <w:r w:rsidRPr="00F25D98">
              <w:rPr>
                <w:rFonts w:cs="Arial"/>
                <w:i/>
                <w:noProof/>
              </w:rPr>
              <w:t>.</w:t>
            </w:r>
          </w:p>
        </w:tc>
      </w:tr>
      <w:tr w:rsidR="00E51394" w14:paraId="0A3F76BF" w14:textId="77777777" w:rsidTr="00DE2FF3">
        <w:tc>
          <w:tcPr>
            <w:tcW w:w="9641" w:type="dxa"/>
            <w:gridSpan w:val="9"/>
          </w:tcPr>
          <w:p w14:paraId="4732FDCD" w14:textId="77777777" w:rsidR="00E51394" w:rsidRDefault="00E51394" w:rsidP="00DE2FF3">
            <w:pPr>
              <w:pStyle w:val="CRCoverPage"/>
              <w:spacing w:after="0"/>
              <w:rPr>
                <w:noProof/>
                <w:sz w:val="8"/>
                <w:szCs w:val="8"/>
              </w:rPr>
            </w:pPr>
          </w:p>
        </w:tc>
      </w:tr>
    </w:tbl>
    <w:p w14:paraId="3FBB25A0" w14:textId="77777777" w:rsidR="00E51394" w:rsidRDefault="00E51394" w:rsidP="00E51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394" w14:paraId="35EDF590" w14:textId="77777777" w:rsidTr="00DE2FF3">
        <w:tc>
          <w:tcPr>
            <w:tcW w:w="2835" w:type="dxa"/>
          </w:tcPr>
          <w:p w14:paraId="099F335C" w14:textId="77777777" w:rsidR="00E51394" w:rsidRDefault="00E51394" w:rsidP="00DE2FF3">
            <w:pPr>
              <w:pStyle w:val="CRCoverPage"/>
              <w:tabs>
                <w:tab w:val="right" w:pos="2751"/>
              </w:tabs>
              <w:spacing w:after="0"/>
              <w:rPr>
                <w:b/>
                <w:i/>
                <w:noProof/>
              </w:rPr>
            </w:pPr>
            <w:r>
              <w:rPr>
                <w:b/>
                <w:i/>
                <w:noProof/>
              </w:rPr>
              <w:t>Proposed change affects:</w:t>
            </w:r>
          </w:p>
        </w:tc>
        <w:tc>
          <w:tcPr>
            <w:tcW w:w="1418" w:type="dxa"/>
          </w:tcPr>
          <w:p w14:paraId="3B8207CB" w14:textId="77777777" w:rsidR="00E51394" w:rsidRDefault="00E51394" w:rsidP="00DE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1D981" w14:textId="77777777" w:rsidR="00E51394" w:rsidRDefault="00E51394" w:rsidP="00DE2FF3">
            <w:pPr>
              <w:pStyle w:val="CRCoverPage"/>
              <w:spacing w:after="0"/>
              <w:jc w:val="center"/>
              <w:rPr>
                <w:b/>
                <w:caps/>
                <w:noProof/>
              </w:rPr>
            </w:pPr>
          </w:p>
        </w:tc>
        <w:tc>
          <w:tcPr>
            <w:tcW w:w="709" w:type="dxa"/>
            <w:tcBorders>
              <w:left w:val="single" w:sz="4" w:space="0" w:color="auto"/>
            </w:tcBorders>
          </w:tcPr>
          <w:p w14:paraId="58B1ECC6" w14:textId="77777777" w:rsidR="00E51394" w:rsidRDefault="00E51394" w:rsidP="00DE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549A3" w14:textId="77777777" w:rsidR="00E51394" w:rsidRDefault="00E51394" w:rsidP="00DE2FF3">
            <w:pPr>
              <w:pStyle w:val="CRCoverPage"/>
              <w:spacing w:after="0"/>
              <w:jc w:val="center"/>
              <w:rPr>
                <w:rFonts w:hint="eastAsia"/>
                <w:b/>
                <w:caps/>
                <w:noProof/>
                <w:lang w:eastAsia="zh-CN"/>
              </w:rPr>
            </w:pPr>
            <w:r>
              <w:rPr>
                <w:rFonts w:eastAsia="等线" w:hint="eastAsia"/>
                <w:b/>
                <w:caps/>
                <w:noProof/>
                <w:lang w:eastAsia="zh-CN"/>
              </w:rPr>
              <w:t>X</w:t>
            </w:r>
          </w:p>
        </w:tc>
        <w:tc>
          <w:tcPr>
            <w:tcW w:w="2126" w:type="dxa"/>
          </w:tcPr>
          <w:p w14:paraId="5D76C6A8" w14:textId="77777777" w:rsidR="00E51394" w:rsidRDefault="00E51394" w:rsidP="00DE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01012" w14:textId="77777777" w:rsidR="00E51394" w:rsidRDefault="00E51394" w:rsidP="00DE2FF3">
            <w:pPr>
              <w:pStyle w:val="CRCoverPage"/>
              <w:spacing w:after="0"/>
              <w:jc w:val="center"/>
              <w:rPr>
                <w:b/>
                <w:caps/>
                <w:noProof/>
              </w:rPr>
            </w:pPr>
          </w:p>
        </w:tc>
        <w:tc>
          <w:tcPr>
            <w:tcW w:w="1418" w:type="dxa"/>
            <w:tcBorders>
              <w:left w:val="nil"/>
            </w:tcBorders>
          </w:tcPr>
          <w:p w14:paraId="6D6551BC" w14:textId="77777777" w:rsidR="00E51394" w:rsidRDefault="00E51394" w:rsidP="00DE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D9946" w14:textId="77777777" w:rsidR="00E51394" w:rsidRDefault="00E51394" w:rsidP="00DE2FF3">
            <w:pPr>
              <w:pStyle w:val="CRCoverPage"/>
              <w:spacing w:after="0"/>
              <w:jc w:val="center"/>
              <w:rPr>
                <w:b/>
                <w:bCs/>
                <w:caps/>
                <w:noProof/>
              </w:rPr>
            </w:pPr>
          </w:p>
        </w:tc>
      </w:tr>
    </w:tbl>
    <w:p w14:paraId="04F254B5" w14:textId="77777777" w:rsidR="00E51394" w:rsidRDefault="00E51394" w:rsidP="00E513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394" w14:paraId="563E9A17" w14:textId="77777777" w:rsidTr="00DE2FF3">
        <w:tc>
          <w:tcPr>
            <w:tcW w:w="9640" w:type="dxa"/>
            <w:gridSpan w:val="11"/>
          </w:tcPr>
          <w:p w14:paraId="5FA84A7D" w14:textId="77777777" w:rsidR="00E51394" w:rsidRDefault="00E51394" w:rsidP="00DE2FF3">
            <w:pPr>
              <w:pStyle w:val="CRCoverPage"/>
              <w:spacing w:after="0"/>
              <w:rPr>
                <w:noProof/>
                <w:sz w:val="8"/>
                <w:szCs w:val="8"/>
              </w:rPr>
            </w:pPr>
          </w:p>
        </w:tc>
      </w:tr>
      <w:tr w:rsidR="00E51394" w14:paraId="19ED3E24" w14:textId="77777777" w:rsidTr="00DE2FF3">
        <w:tc>
          <w:tcPr>
            <w:tcW w:w="1843" w:type="dxa"/>
            <w:tcBorders>
              <w:top w:val="single" w:sz="4" w:space="0" w:color="auto"/>
              <w:left w:val="single" w:sz="4" w:space="0" w:color="auto"/>
            </w:tcBorders>
          </w:tcPr>
          <w:p w14:paraId="3AAA47C9" w14:textId="77777777" w:rsidR="00E51394" w:rsidRDefault="00E51394" w:rsidP="00DE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0C549" w14:textId="77777777" w:rsidR="00E51394" w:rsidRDefault="00E51394" w:rsidP="00DE2FF3">
            <w:pPr>
              <w:pStyle w:val="CRCoverPage"/>
              <w:spacing w:after="0"/>
              <w:ind w:left="100"/>
              <w:rPr>
                <w:noProof/>
              </w:rPr>
            </w:pPr>
            <w:r>
              <w:fldChar w:fldCharType="begin"/>
            </w:r>
            <w:r>
              <w:instrText xml:space="preserve"> DOCPROPERTY  CrTitle  \* MERGEFORMAT </w:instrText>
            </w:r>
            <w:r>
              <w:fldChar w:fldCharType="separate"/>
            </w:r>
            <w:r>
              <w:t xml:space="preserve">Correction on field description of </w:t>
            </w:r>
            <w:proofErr w:type="spellStart"/>
            <w:r>
              <w:t>reportOnLeave</w:t>
            </w:r>
            <w:proofErr w:type="spellEnd"/>
            <w:r>
              <w:t xml:space="preserve"> for U2N Relay</w:t>
            </w:r>
            <w:r>
              <w:fldChar w:fldCharType="end"/>
            </w:r>
          </w:p>
        </w:tc>
      </w:tr>
      <w:tr w:rsidR="00E51394" w14:paraId="5DC1B551" w14:textId="77777777" w:rsidTr="00DE2FF3">
        <w:tc>
          <w:tcPr>
            <w:tcW w:w="1843" w:type="dxa"/>
            <w:tcBorders>
              <w:left w:val="single" w:sz="4" w:space="0" w:color="auto"/>
            </w:tcBorders>
          </w:tcPr>
          <w:p w14:paraId="3D759C88" w14:textId="77777777" w:rsidR="00E51394" w:rsidRDefault="00E51394" w:rsidP="00DE2FF3">
            <w:pPr>
              <w:pStyle w:val="CRCoverPage"/>
              <w:spacing w:after="0"/>
              <w:rPr>
                <w:b/>
                <w:i/>
                <w:noProof/>
                <w:sz w:val="8"/>
                <w:szCs w:val="8"/>
              </w:rPr>
            </w:pPr>
          </w:p>
        </w:tc>
        <w:tc>
          <w:tcPr>
            <w:tcW w:w="7797" w:type="dxa"/>
            <w:gridSpan w:val="10"/>
            <w:tcBorders>
              <w:right w:val="single" w:sz="4" w:space="0" w:color="auto"/>
            </w:tcBorders>
          </w:tcPr>
          <w:p w14:paraId="6402E2BF" w14:textId="77777777" w:rsidR="00E51394" w:rsidRDefault="00E51394" w:rsidP="00DE2FF3">
            <w:pPr>
              <w:pStyle w:val="CRCoverPage"/>
              <w:spacing w:after="0"/>
              <w:rPr>
                <w:noProof/>
                <w:sz w:val="8"/>
                <w:szCs w:val="8"/>
              </w:rPr>
            </w:pPr>
          </w:p>
        </w:tc>
      </w:tr>
      <w:tr w:rsidR="00E51394" w14:paraId="536AF7FE" w14:textId="77777777" w:rsidTr="00DE2FF3">
        <w:tc>
          <w:tcPr>
            <w:tcW w:w="1843" w:type="dxa"/>
            <w:tcBorders>
              <w:left w:val="single" w:sz="4" w:space="0" w:color="auto"/>
            </w:tcBorders>
          </w:tcPr>
          <w:p w14:paraId="6B55CEE6" w14:textId="77777777" w:rsidR="00E51394" w:rsidRDefault="00E51394" w:rsidP="00DE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2BAA" w14:textId="77777777" w:rsidR="00E51394" w:rsidRDefault="00E51394" w:rsidP="00DE2FF3">
            <w:pPr>
              <w:pStyle w:val="CRCoverPage"/>
              <w:spacing w:after="0"/>
              <w:ind w:left="100"/>
              <w:rPr>
                <w:noProof/>
              </w:rPr>
            </w:pPr>
            <w:r>
              <w:fldChar w:fldCharType="begin"/>
            </w:r>
            <w:r>
              <w:instrText xml:space="preserve"> DOCPROPERTY  SourceIfWg  \* MERGEFORMAT </w:instrText>
            </w:r>
            <w:r>
              <w:fldChar w:fldCharType="separate"/>
            </w:r>
            <w:r>
              <w:rPr>
                <w:noProof/>
              </w:rPr>
              <w:t>OPPO</w:t>
            </w:r>
            <w:r>
              <w:rPr>
                <w:noProof/>
              </w:rPr>
              <w:fldChar w:fldCharType="end"/>
            </w:r>
          </w:p>
        </w:tc>
      </w:tr>
      <w:tr w:rsidR="00E51394" w14:paraId="125D0F31" w14:textId="77777777" w:rsidTr="00DE2FF3">
        <w:tc>
          <w:tcPr>
            <w:tcW w:w="1843" w:type="dxa"/>
            <w:tcBorders>
              <w:left w:val="single" w:sz="4" w:space="0" w:color="auto"/>
            </w:tcBorders>
          </w:tcPr>
          <w:p w14:paraId="49B89FF1" w14:textId="77777777" w:rsidR="00E51394" w:rsidRDefault="00E51394" w:rsidP="00DE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CC421" w14:textId="77777777" w:rsidR="00E51394" w:rsidRDefault="00E51394" w:rsidP="00DE2FF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E51394" w14:paraId="49B4144F" w14:textId="77777777" w:rsidTr="00DE2FF3">
        <w:tc>
          <w:tcPr>
            <w:tcW w:w="1843" w:type="dxa"/>
            <w:tcBorders>
              <w:left w:val="single" w:sz="4" w:space="0" w:color="auto"/>
            </w:tcBorders>
          </w:tcPr>
          <w:p w14:paraId="171C7F2E" w14:textId="77777777" w:rsidR="00E51394" w:rsidRDefault="00E51394" w:rsidP="00DE2FF3">
            <w:pPr>
              <w:pStyle w:val="CRCoverPage"/>
              <w:spacing w:after="0"/>
              <w:rPr>
                <w:b/>
                <w:i/>
                <w:noProof/>
                <w:sz w:val="8"/>
                <w:szCs w:val="8"/>
              </w:rPr>
            </w:pPr>
          </w:p>
        </w:tc>
        <w:tc>
          <w:tcPr>
            <w:tcW w:w="7797" w:type="dxa"/>
            <w:gridSpan w:val="10"/>
            <w:tcBorders>
              <w:right w:val="single" w:sz="4" w:space="0" w:color="auto"/>
            </w:tcBorders>
          </w:tcPr>
          <w:p w14:paraId="3B47B9EA" w14:textId="77777777" w:rsidR="00E51394" w:rsidRDefault="00E51394" w:rsidP="00DE2FF3">
            <w:pPr>
              <w:pStyle w:val="CRCoverPage"/>
              <w:spacing w:after="0"/>
              <w:rPr>
                <w:noProof/>
                <w:sz w:val="8"/>
                <w:szCs w:val="8"/>
              </w:rPr>
            </w:pPr>
          </w:p>
        </w:tc>
      </w:tr>
      <w:tr w:rsidR="00E51394" w14:paraId="258EBC86" w14:textId="77777777" w:rsidTr="00DE2FF3">
        <w:tc>
          <w:tcPr>
            <w:tcW w:w="1843" w:type="dxa"/>
            <w:tcBorders>
              <w:left w:val="single" w:sz="4" w:space="0" w:color="auto"/>
            </w:tcBorders>
          </w:tcPr>
          <w:p w14:paraId="1C7BED6C" w14:textId="77777777" w:rsidR="00E51394" w:rsidRDefault="00E51394" w:rsidP="00DE2FF3">
            <w:pPr>
              <w:pStyle w:val="CRCoverPage"/>
              <w:tabs>
                <w:tab w:val="right" w:pos="1759"/>
              </w:tabs>
              <w:spacing w:after="0"/>
              <w:rPr>
                <w:b/>
                <w:i/>
                <w:noProof/>
              </w:rPr>
            </w:pPr>
            <w:r>
              <w:rPr>
                <w:b/>
                <w:i/>
                <w:noProof/>
              </w:rPr>
              <w:t>Work item code:</w:t>
            </w:r>
          </w:p>
        </w:tc>
        <w:tc>
          <w:tcPr>
            <w:tcW w:w="3686" w:type="dxa"/>
            <w:gridSpan w:val="5"/>
            <w:shd w:val="pct30" w:color="FFFF00" w:fill="auto"/>
          </w:tcPr>
          <w:p w14:paraId="59501017" w14:textId="77777777" w:rsidR="00E51394" w:rsidRDefault="00E51394" w:rsidP="00DE2FF3">
            <w:pPr>
              <w:pStyle w:val="CRCoverPage"/>
              <w:spacing w:after="0"/>
              <w:ind w:left="100"/>
              <w:rPr>
                <w:noProof/>
              </w:rPr>
            </w:pPr>
            <w:r>
              <w:fldChar w:fldCharType="begin"/>
            </w:r>
            <w:r>
              <w:instrText xml:space="preserve"> DOCPROPERTY  RelatedWis  \* MERGEFORMAT </w:instrText>
            </w:r>
            <w:r>
              <w:fldChar w:fldCharType="separate"/>
            </w:r>
            <w:r>
              <w:rPr>
                <w:noProof/>
              </w:rPr>
              <w:t>NR_SL_relay-Core</w:t>
            </w:r>
            <w:r>
              <w:rPr>
                <w:noProof/>
              </w:rPr>
              <w:fldChar w:fldCharType="end"/>
            </w:r>
          </w:p>
        </w:tc>
        <w:tc>
          <w:tcPr>
            <w:tcW w:w="567" w:type="dxa"/>
            <w:tcBorders>
              <w:left w:val="nil"/>
            </w:tcBorders>
          </w:tcPr>
          <w:p w14:paraId="6F86239C" w14:textId="77777777" w:rsidR="00E51394" w:rsidRDefault="00E51394" w:rsidP="00DE2FF3">
            <w:pPr>
              <w:pStyle w:val="CRCoverPage"/>
              <w:spacing w:after="0"/>
              <w:ind w:right="100"/>
              <w:rPr>
                <w:noProof/>
              </w:rPr>
            </w:pPr>
          </w:p>
        </w:tc>
        <w:tc>
          <w:tcPr>
            <w:tcW w:w="1417" w:type="dxa"/>
            <w:gridSpan w:val="3"/>
            <w:tcBorders>
              <w:left w:val="nil"/>
            </w:tcBorders>
          </w:tcPr>
          <w:p w14:paraId="08110F09" w14:textId="77777777" w:rsidR="00E51394" w:rsidRDefault="00E51394" w:rsidP="00DE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7A8D63" w14:textId="77777777" w:rsidR="00E51394" w:rsidRDefault="00E51394" w:rsidP="00DE2FF3">
            <w:pPr>
              <w:pStyle w:val="CRCoverPage"/>
              <w:spacing w:after="0"/>
              <w:ind w:left="100"/>
              <w:rPr>
                <w:noProof/>
              </w:rPr>
            </w:pPr>
            <w:r>
              <w:fldChar w:fldCharType="begin"/>
            </w:r>
            <w:r>
              <w:instrText xml:space="preserve"> DOCPROPERTY  ResDate  \* MERGEFORMAT </w:instrText>
            </w:r>
            <w:r>
              <w:fldChar w:fldCharType="separate"/>
            </w:r>
            <w:r>
              <w:rPr>
                <w:noProof/>
              </w:rPr>
              <w:t>2024-10-04</w:t>
            </w:r>
            <w:r>
              <w:rPr>
                <w:noProof/>
              </w:rPr>
              <w:fldChar w:fldCharType="end"/>
            </w:r>
          </w:p>
        </w:tc>
      </w:tr>
      <w:tr w:rsidR="00E51394" w14:paraId="5EEC9360" w14:textId="77777777" w:rsidTr="00DE2FF3">
        <w:tc>
          <w:tcPr>
            <w:tcW w:w="1843" w:type="dxa"/>
            <w:tcBorders>
              <w:left w:val="single" w:sz="4" w:space="0" w:color="auto"/>
            </w:tcBorders>
          </w:tcPr>
          <w:p w14:paraId="6FE324F0" w14:textId="77777777" w:rsidR="00E51394" w:rsidRDefault="00E51394" w:rsidP="00DE2FF3">
            <w:pPr>
              <w:pStyle w:val="CRCoverPage"/>
              <w:spacing w:after="0"/>
              <w:rPr>
                <w:b/>
                <w:i/>
                <w:noProof/>
                <w:sz w:val="8"/>
                <w:szCs w:val="8"/>
              </w:rPr>
            </w:pPr>
          </w:p>
        </w:tc>
        <w:tc>
          <w:tcPr>
            <w:tcW w:w="1986" w:type="dxa"/>
            <w:gridSpan w:val="4"/>
          </w:tcPr>
          <w:p w14:paraId="780CF73B" w14:textId="77777777" w:rsidR="00E51394" w:rsidRDefault="00E51394" w:rsidP="00DE2FF3">
            <w:pPr>
              <w:pStyle w:val="CRCoverPage"/>
              <w:spacing w:after="0"/>
              <w:rPr>
                <w:noProof/>
                <w:sz w:val="8"/>
                <w:szCs w:val="8"/>
              </w:rPr>
            </w:pPr>
          </w:p>
        </w:tc>
        <w:tc>
          <w:tcPr>
            <w:tcW w:w="2267" w:type="dxa"/>
            <w:gridSpan w:val="2"/>
          </w:tcPr>
          <w:p w14:paraId="24758FF1" w14:textId="77777777" w:rsidR="00E51394" w:rsidRDefault="00E51394" w:rsidP="00DE2FF3">
            <w:pPr>
              <w:pStyle w:val="CRCoverPage"/>
              <w:spacing w:after="0"/>
              <w:rPr>
                <w:noProof/>
                <w:sz w:val="8"/>
                <w:szCs w:val="8"/>
              </w:rPr>
            </w:pPr>
          </w:p>
        </w:tc>
        <w:tc>
          <w:tcPr>
            <w:tcW w:w="1417" w:type="dxa"/>
            <w:gridSpan w:val="3"/>
          </w:tcPr>
          <w:p w14:paraId="4D1FCD9E" w14:textId="77777777" w:rsidR="00E51394" w:rsidRDefault="00E51394" w:rsidP="00DE2FF3">
            <w:pPr>
              <w:pStyle w:val="CRCoverPage"/>
              <w:spacing w:after="0"/>
              <w:rPr>
                <w:noProof/>
                <w:sz w:val="8"/>
                <w:szCs w:val="8"/>
              </w:rPr>
            </w:pPr>
          </w:p>
        </w:tc>
        <w:tc>
          <w:tcPr>
            <w:tcW w:w="2127" w:type="dxa"/>
            <w:tcBorders>
              <w:right w:val="single" w:sz="4" w:space="0" w:color="auto"/>
            </w:tcBorders>
          </w:tcPr>
          <w:p w14:paraId="582001A9" w14:textId="77777777" w:rsidR="00E51394" w:rsidRDefault="00E51394" w:rsidP="00DE2FF3">
            <w:pPr>
              <w:pStyle w:val="CRCoverPage"/>
              <w:spacing w:after="0"/>
              <w:rPr>
                <w:noProof/>
                <w:sz w:val="8"/>
                <w:szCs w:val="8"/>
              </w:rPr>
            </w:pPr>
          </w:p>
        </w:tc>
      </w:tr>
      <w:tr w:rsidR="00E51394" w14:paraId="6A4CDAF2" w14:textId="77777777" w:rsidTr="00DE2FF3">
        <w:trPr>
          <w:cantSplit/>
        </w:trPr>
        <w:tc>
          <w:tcPr>
            <w:tcW w:w="1843" w:type="dxa"/>
            <w:tcBorders>
              <w:left w:val="single" w:sz="4" w:space="0" w:color="auto"/>
            </w:tcBorders>
          </w:tcPr>
          <w:p w14:paraId="34DEA1B1" w14:textId="77777777" w:rsidR="00E51394" w:rsidRDefault="00E51394" w:rsidP="00DE2FF3">
            <w:pPr>
              <w:pStyle w:val="CRCoverPage"/>
              <w:tabs>
                <w:tab w:val="right" w:pos="1759"/>
              </w:tabs>
              <w:spacing w:after="0"/>
              <w:rPr>
                <w:b/>
                <w:i/>
                <w:noProof/>
              </w:rPr>
            </w:pPr>
            <w:r>
              <w:rPr>
                <w:b/>
                <w:i/>
                <w:noProof/>
              </w:rPr>
              <w:t>Category:</w:t>
            </w:r>
          </w:p>
        </w:tc>
        <w:tc>
          <w:tcPr>
            <w:tcW w:w="851" w:type="dxa"/>
            <w:shd w:val="pct30" w:color="FFFF00" w:fill="auto"/>
          </w:tcPr>
          <w:p w14:paraId="5BEDD8A5" w14:textId="77777777" w:rsidR="00E51394" w:rsidRDefault="00E51394" w:rsidP="00DE2FF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E9D0782" w14:textId="77777777" w:rsidR="00E51394" w:rsidRDefault="00E51394" w:rsidP="00DE2FF3">
            <w:pPr>
              <w:pStyle w:val="CRCoverPage"/>
              <w:spacing w:after="0"/>
              <w:rPr>
                <w:noProof/>
              </w:rPr>
            </w:pPr>
          </w:p>
        </w:tc>
        <w:tc>
          <w:tcPr>
            <w:tcW w:w="1417" w:type="dxa"/>
            <w:gridSpan w:val="3"/>
            <w:tcBorders>
              <w:left w:val="nil"/>
            </w:tcBorders>
          </w:tcPr>
          <w:p w14:paraId="7935F0B2" w14:textId="77777777" w:rsidR="00E51394" w:rsidRDefault="00E51394" w:rsidP="00DE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FE124" w14:textId="77777777" w:rsidR="00E51394" w:rsidRDefault="00E51394" w:rsidP="00DE2FF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51394" w14:paraId="4498C2BB" w14:textId="77777777" w:rsidTr="00DE2FF3">
        <w:tc>
          <w:tcPr>
            <w:tcW w:w="1843" w:type="dxa"/>
            <w:tcBorders>
              <w:left w:val="single" w:sz="4" w:space="0" w:color="auto"/>
              <w:bottom w:val="single" w:sz="4" w:space="0" w:color="auto"/>
            </w:tcBorders>
          </w:tcPr>
          <w:p w14:paraId="217870F3" w14:textId="77777777" w:rsidR="00E51394" w:rsidRDefault="00E51394" w:rsidP="00DE2FF3">
            <w:pPr>
              <w:pStyle w:val="CRCoverPage"/>
              <w:spacing w:after="0"/>
              <w:rPr>
                <w:b/>
                <w:i/>
                <w:noProof/>
              </w:rPr>
            </w:pPr>
          </w:p>
        </w:tc>
        <w:tc>
          <w:tcPr>
            <w:tcW w:w="4677" w:type="dxa"/>
            <w:gridSpan w:val="8"/>
            <w:tcBorders>
              <w:bottom w:val="single" w:sz="4" w:space="0" w:color="auto"/>
            </w:tcBorders>
          </w:tcPr>
          <w:p w14:paraId="2491D77F" w14:textId="77777777" w:rsidR="00E51394" w:rsidRDefault="00E51394" w:rsidP="00DE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4E5FA" w14:textId="77777777" w:rsidR="00E51394" w:rsidRDefault="00E51394" w:rsidP="00DE2FF3">
            <w:pPr>
              <w:pStyle w:val="CRCoverPage"/>
              <w:rPr>
                <w:noProof/>
              </w:rPr>
            </w:pPr>
            <w:r>
              <w:rPr>
                <w:noProof/>
                <w:sz w:val="18"/>
              </w:rPr>
              <w:t>Detailed explanations of the above categories can</w:t>
            </w:r>
            <w:r>
              <w:rPr>
                <w:noProof/>
                <w:sz w:val="18"/>
              </w:rPr>
              <w:br/>
              <w:t xml:space="preserve">be found in 3GPP </w:t>
            </w:r>
            <w:hyperlink r:id="rId1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78F75C31" w14:textId="77777777" w:rsidR="00E51394" w:rsidRPr="007C2097" w:rsidRDefault="00E51394" w:rsidP="00DE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1394" w14:paraId="439857F4" w14:textId="77777777" w:rsidTr="00DE2FF3">
        <w:tc>
          <w:tcPr>
            <w:tcW w:w="1843" w:type="dxa"/>
          </w:tcPr>
          <w:p w14:paraId="33734E62" w14:textId="77777777" w:rsidR="00E51394" w:rsidRDefault="00E51394" w:rsidP="00DE2FF3">
            <w:pPr>
              <w:pStyle w:val="CRCoverPage"/>
              <w:spacing w:after="0"/>
              <w:rPr>
                <w:b/>
                <w:i/>
                <w:noProof/>
                <w:sz w:val="8"/>
                <w:szCs w:val="8"/>
              </w:rPr>
            </w:pPr>
          </w:p>
        </w:tc>
        <w:tc>
          <w:tcPr>
            <w:tcW w:w="7797" w:type="dxa"/>
            <w:gridSpan w:val="10"/>
          </w:tcPr>
          <w:p w14:paraId="6992E642" w14:textId="77777777" w:rsidR="00E51394" w:rsidRDefault="00E51394" w:rsidP="00DE2FF3">
            <w:pPr>
              <w:pStyle w:val="CRCoverPage"/>
              <w:spacing w:after="0"/>
              <w:rPr>
                <w:noProof/>
                <w:sz w:val="8"/>
                <w:szCs w:val="8"/>
              </w:rPr>
            </w:pPr>
          </w:p>
        </w:tc>
      </w:tr>
      <w:tr w:rsidR="00E51394" w14:paraId="02EFBF89" w14:textId="77777777" w:rsidTr="00DE2FF3">
        <w:tc>
          <w:tcPr>
            <w:tcW w:w="2694" w:type="dxa"/>
            <w:gridSpan w:val="2"/>
            <w:tcBorders>
              <w:top w:val="single" w:sz="4" w:space="0" w:color="auto"/>
              <w:left w:val="single" w:sz="4" w:space="0" w:color="auto"/>
            </w:tcBorders>
          </w:tcPr>
          <w:p w14:paraId="46730DA6" w14:textId="77777777" w:rsidR="00E51394" w:rsidRDefault="00E51394" w:rsidP="00DE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F6342" w14:textId="77777777" w:rsidR="00E51394" w:rsidRDefault="00E51394" w:rsidP="00DE2FF3">
            <w:pPr>
              <w:pStyle w:val="CRCoverPage"/>
              <w:spacing w:after="0"/>
              <w:ind w:left="100"/>
              <w:rPr>
                <w:noProof/>
              </w:rPr>
            </w:pPr>
            <w:r>
              <w:rPr>
                <w:rFonts w:eastAsia="等线"/>
                <w:noProof/>
                <w:lang w:eastAsia="zh-CN"/>
              </w:rPr>
              <w:t>Fo</w:t>
            </w:r>
            <w:r>
              <w:rPr>
                <w:rFonts w:eastAsia="等线" w:hint="eastAsia"/>
                <w:noProof/>
                <w:lang w:eastAsia="zh-CN"/>
              </w:rPr>
              <w:t xml:space="preserve"> </w:t>
            </w:r>
            <w:r w:rsidRPr="00214254">
              <w:rPr>
                <w:rFonts w:eastAsia="等线" w:hint="eastAsia"/>
                <w:i/>
                <w:iCs/>
                <w:noProof/>
                <w:lang w:eastAsia="zh-CN"/>
              </w:rPr>
              <w:t>report</w:t>
            </w:r>
            <w:r w:rsidRPr="00214254">
              <w:rPr>
                <w:rFonts w:eastAsia="等线"/>
                <w:i/>
                <w:iCs/>
                <w:noProof/>
                <w:lang w:eastAsia="zh-CN"/>
              </w:rPr>
              <w:t>OnLeave</w:t>
            </w:r>
            <w:r>
              <w:rPr>
                <w:rFonts w:eastAsia="等线" w:hint="eastAsia"/>
                <w:noProof/>
                <w:lang w:eastAsia="zh-CN"/>
              </w:rPr>
              <w:t xml:space="preserve"> indication, it is configured and used for L2 U2N Relay related events, i.e., event Y1/Y2/Z1. While in the field description of </w:t>
            </w:r>
            <w:r w:rsidRPr="00214254">
              <w:rPr>
                <w:rFonts w:eastAsia="等线" w:hint="eastAsia"/>
                <w:i/>
                <w:iCs/>
                <w:noProof/>
                <w:lang w:eastAsia="zh-CN"/>
              </w:rPr>
              <w:t>report</w:t>
            </w:r>
            <w:r w:rsidRPr="00214254">
              <w:rPr>
                <w:rFonts w:eastAsia="等线"/>
                <w:i/>
                <w:iCs/>
                <w:noProof/>
                <w:lang w:eastAsia="zh-CN"/>
              </w:rPr>
              <w:t>OnLeave</w:t>
            </w:r>
            <w:r w:rsidRPr="008D5DCF">
              <w:rPr>
                <w:rFonts w:eastAsia="等线" w:hint="eastAsia"/>
                <w:noProof/>
                <w:lang w:eastAsia="zh-CN"/>
              </w:rPr>
              <w:t xml:space="preserve">, it only clarifies </w:t>
            </w:r>
            <w:r>
              <w:rPr>
                <w:rFonts w:eastAsia="等线" w:hint="eastAsia"/>
                <w:noProof/>
                <w:lang w:eastAsia="zh-CN"/>
              </w:rPr>
              <w:t xml:space="preserve">how it is used </w:t>
            </w:r>
            <w:r w:rsidRPr="008D5DCF">
              <w:rPr>
                <w:rFonts w:eastAsia="等线"/>
                <w:noProof/>
                <w:lang w:eastAsia="zh-CN"/>
              </w:rPr>
              <w:t xml:space="preserve">for a cell in </w:t>
            </w:r>
            <w:r w:rsidRPr="008D5DCF">
              <w:rPr>
                <w:rFonts w:eastAsia="等线"/>
                <w:i/>
                <w:iCs/>
                <w:noProof/>
                <w:lang w:eastAsia="zh-CN"/>
              </w:rPr>
              <w:t>cellsTriggeredList</w:t>
            </w:r>
            <w:r>
              <w:rPr>
                <w:rFonts w:eastAsia="等线" w:hint="eastAsia"/>
                <w:noProof/>
                <w:lang w:eastAsia="zh-CN"/>
              </w:rPr>
              <w:t xml:space="preserve"> but how it used for a L2 U2N Relay in </w:t>
            </w:r>
            <w:r>
              <w:rPr>
                <w:rFonts w:eastAsia="等线" w:hint="eastAsia"/>
                <w:i/>
                <w:iCs/>
                <w:noProof/>
                <w:lang w:eastAsia="zh-CN"/>
              </w:rPr>
              <w:t>relay</w:t>
            </w:r>
            <w:r w:rsidRPr="008D5DCF">
              <w:rPr>
                <w:rFonts w:eastAsia="等线"/>
                <w:i/>
                <w:iCs/>
                <w:noProof/>
                <w:lang w:eastAsia="zh-CN"/>
              </w:rPr>
              <w:t>sTriggeredList</w:t>
            </w:r>
            <w:r>
              <w:rPr>
                <w:rFonts w:eastAsia="等线" w:hint="eastAsia"/>
                <w:noProof/>
                <w:lang w:eastAsia="zh-CN"/>
              </w:rPr>
              <w:t xml:space="preserve"> is missing.</w:t>
            </w:r>
          </w:p>
        </w:tc>
      </w:tr>
      <w:tr w:rsidR="00E51394" w14:paraId="5602EFAE" w14:textId="77777777" w:rsidTr="00DE2FF3">
        <w:tc>
          <w:tcPr>
            <w:tcW w:w="2694" w:type="dxa"/>
            <w:gridSpan w:val="2"/>
            <w:tcBorders>
              <w:left w:val="single" w:sz="4" w:space="0" w:color="auto"/>
            </w:tcBorders>
          </w:tcPr>
          <w:p w14:paraId="4293951B" w14:textId="77777777" w:rsidR="00E51394" w:rsidRDefault="00E51394" w:rsidP="00DE2FF3">
            <w:pPr>
              <w:pStyle w:val="CRCoverPage"/>
              <w:spacing w:after="0"/>
              <w:rPr>
                <w:b/>
                <w:i/>
                <w:noProof/>
                <w:sz w:val="8"/>
                <w:szCs w:val="8"/>
              </w:rPr>
            </w:pPr>
          </w:p>
        </w:tc>
        <w:tc>
          <w:tcPr>
            <w:tcW w:w="6946" w:type="dxa"/>
            <w:gridSpan w:val="9"/>
            <w:tcBorders>
              <w:right w:val="single" w:sz="4" w:space="0" w:color="auto"/>
            </w:tcBorders>
          </w:tcPr>
          <w:p w14:paraId="32CBF857" w14:textId="77777777" w:rsidR="00E51394" w:rsidRDefault="00E51394" w:rsidP="00DE2FF3">
            <w:pPr>
              <w:pStyle w:val="CRCoverPage"/>
              <w:spacing w:after="0"/>
              <w:rPr>
                <w:noProof/>
                <w:sz w:val="8"/>
                <w:szCs w:val="8"/>
              </w:rPr>
            </w:pPr>
          </w:p>
        </w:tc>
      </w:tr>
      <w:tr w:rsidR="00E51394" w14:paraId="2BA32B07" w14:textId="77777777" w:rsidTr="00DE2FF3">
        <w:tc>
          <w:tcPr>
            <w:tcW w:w="2694" w:type="dxa"/>
            <w:gridSpan w:val="2"/>
            <w:tcBorders>
              <w:left w:val="single" w:sz="4" w:space="0" w:color="auto"/>
            </w:tcBorders>
          </w:tcPr>
          <w:p w14:paraId="49B1CA64" w14:textId="77777777" w:rsidR="00E51394" w:rsidRDefault="00E51394" w:rsidP="00DE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E328C" w14:textId="77777777" w:rsidR="00E51394" w:rsidRDefault="00E51394" w:rsidP="00DE2FF3">
            <w:pPr>
              <w:pStyle w:val="CRCoverPage"/>
              <w:spacing w:after="0"/>
              <w:ind w:left="100"/>
              <w:rPr>
                <w:rFonts w:eastAsia="等线"/>
                <w:noProof/>
                <w:lang w:eastAsia="zh-CN"/>
              </w:rPr>
            </w:pPr>
            <w:r>
              <w:rPr>
                <w:rFonts w:eastAsia="等线" w:hint="eastAsia"/>
                <w:noProof/>
                <w:lang w:eastAsia="zh-CN"/>
              </w:rPr>
              <w:t xml:space="preserve">Add </w:t>
            </w:r>
            <w:r>
              <w:rPr>
                <w:rFonts w:eastAsia="等线"/>
                <w:noProof/>
                <w:lang w:eastAsia="zh-CN"/>
              </w:rPr>
              <w:t>“</w:t>
            </w:r>
            <w:r w:rsidRPr="008D5DCF">
              <w:rPr>
                <w:rFonts w:eastAsia="等线"/>
                <w:noProof/>
                <w:lang w:eastAsia="zh-CN"/>
              </w:rPr>
              <w:t xml:space="preserve">or for a L2 U2N Relay in </w:t>
            </w:r>
            <w:r w:rsidRPr="008D5DCF">
              <w:rPr>
                <w:rFonts w:eastAsia="等线"/>
                <w:i/>
                <w:iCs/>
                <w:noProof/>
                <w:lang w:eastAsia="zh-CN"/>
              </w:rPr>
              <w:t>relaysTriggeredList</w:t>
            </w:r>
            <w:r>
              <w:rPr>
                <w:rFonts w:eastAsia="等线"/>
                <w:noProof/>
                <w:lang w:eastAsia="zh-CN"/>
              </w:rPr>
              <w:t>”</w:t>
            </w:r>
            <w:r>
              <w:rPr>
                <w:rFonts w:eastAsia="等线" w:hint="eastAsia"/>
                <w:noProof/>
                <w:lang w:eastAsia="zh-CN"/>
              </w:rPr>
              <w:t xml:space="preserve"> in the field description of </w:t>
            </w:r>
            <w:r w:rsidRPr="00214254">
              <w:rPr>
                <w:rFonts w:eastAsia="等线" w:hint="eastAsia"/>
                <w:i/>
                <w:iCs/>
                <w:noProof/>
                <w:lang w:eastAsia="zh-CN"/>
              </w:rPr>
              <w:t>report</w:t>
            </w:r>
            <w:r w:rsidRPr="00214254">
              <w:rPr>
                <w:rFonts w:eastAsia="等线"/>
                <w:i/>
                <w:iCs/>
                <w:noProof/>
                <w:lang w:eastAsia="zh-CN"/>
              </w:rPr>
              <w:t>OnLeave</w:t>
            </w:r>
            <w:r>
              <w:rPr>
                <w:rFonts w:eastAsia="等线" w:hint="eastAsia"/>
                <w:noProof/>
                <w:lang w:eastAsia="zh-CN"/>
              </w:rPr>
              <w:t xml:space="preserve"> to clarify how </w:t>
            </w:r>
            <w:r w:rsidRPr="00214254">
              <w:rPr>
                <w:rFonts w:eastAsia="等线" w:hint="eastAsia"/>
                <w:i/>
                <w:iCs/>
                <w:noProof/>
                <w:lang w:eastAsia="zh-CN"/>
              </w:rPr>
              <w:t>report</w:t>
            </w:r>
            <w:r w:rsidRPr="00214254">
              <w:rPr>
                <w:rFonts w:eastAsia="等线"/>
                <w:i/>
                <w:iCs/>
                <w:noProof/>
                <w:lang w:eastAsia="zh-CN"/>
              </w:rPr>
              <w:t>OnLeave</w:t>
            </w:r>
            <w:r>
              <w:rPr>
                <w:rFonts w:eastAsia="等线" w:hint="eastAsia"/>
                <w:i/>
                <w:iCs/>
                <w:noProof/>
                <w:lang w:eastAsia="zh-CN"/>
              </w:rPr>
              <w:t xml:space="preserve"> </w:t>
            </w:r>
            <w:r w:rsidRPr="008D5DCF">
              <w:rPr>
                <w:rFonts w:eastAsia="等线" w:hint="eastAsia"/>
                <w:noProof/>
                <w:lang w:eastAsia="zh-CN"/>
              </w:rPr>
              <w:t>is used for L2 U2N Relay related events</w:t>
            </w:r>
            <w:r>
              <w:rPr>
                <w:rFonts w:eastAsia="等线" w:hint="eastAsia"/>
                <w:noProof/>
                <w:lang w:eastAsia="zh-CN"/>
              </w:rPr>
              <w:t>.</w:t>
            </w:r>
          </w:p>
          <w:p w14:paraId="69D604FD" w14:textId="77777777" w:rsidR="00E51394" w:rsidRPr="008D5DCF" w:rsidRDefault="00E51394" w:rsidP="00DE2FF3">
            <w:pPr>
              <w:pStyle w:val="CRCoverPage"/>
              <w:spacing w:after="0"/>
              <w:ind w:left="100"/>
              <w:rPr>
                <w:rFonts w:eastAsia="等线"/>
                <w:noProof/>
                <w:lang w:eastAsia="zh-CN"/>
              </w:rPr>
            </w:pPr>
          </w:p>
          <w:p w14:paraId="528A5FD6" w14:textId="77777777" w:rsidR="00E51394" w:rsidRPr="001A1168" w:rsidRDefault="00E51394" w:rsidP="00DE2FF3">
            <w:pPr>
              <w:pStyle w:val="CRCoverPage"/>
              <w:spacing w:after="0"/>
              <w:ind w:left="100"/>
              <w:rPr>
                <w:rFonts w:cs="Arial"/>
                <w:b/>
                <w:noProof/>
              </w:rPr>
            </w:pPr>
            <w:r w:rsidRPr="001A1168">
              <w:rPr>
                <w:rFonts w:cs="Arial"/>
                <w:b/>
                <w:noProof/>
              </w:rPr>
              <w:t>Impact analysis</w:t>
            </w:r>
          </w:p>
          <w:p w14:paraId="218B6D3C" w14:textId="77777777" w:rsidR="00E51394" w:rsidRPr="001A1168" w:rsidRDefault="00E51394" w:rsidP="00DE2FF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CEA5E20" w14:textId="77777777" w:rsidR="00E51394" w:rsidRPr="004D62D1" w:rsidRDefault="00E51394" w:rsidP="00DE2FF3">
            <w:pPr>
              <w:pStyle w:val="CRCoverPage"/>
              <w:spacing w:after="0"/>
              <w:ind w:left="100"/>
              <w:rPr>
                <w:rFonts w:cs="Arial"/>
                <w:noProof/>
                <w:u w:val="single"/>
                <w:lang w:val="de-DE"/>
              </w:rPr>
            </w:pPr>
            <w:r w:rsidRPr="004D62D1">
              <w:rPr>
                <w:rFonts w:cs="Arial"/>
                <w:noProof/>
                <w:lang w:val="de-DE"/>
              </w:rPr>
              <w:t>NR SA</w:t>
            </w:r>
          </w:p>
          <w:p w14:paraId="4629EED5" w14:textId="77777777" w:rsidR="00E51394" w:rsidRPr="004D62D1" w:rsidRDefault="00E51394" w:rsidP="00DE2FF3">
            <w:pPr>
              <w:pStyle w:val="CRCoverPage"/>
              <w:spacing w:after="0"/>
              <w:ind w:left="100"/>
              <w:rPr>
                <w:rFonts w:cs="Arial"/>
                <w:noProof/>
                <w:u w:val="single"/>
                <w:lang w:val="de-DE"/>
              </w:rPr>
            </w:pPr>
          </w:p>
          <w:p w14:paraId="51BC28EF" w14:textId="77777777" w:rsidR="00E51394" w:rsidRDefault="00E51394" w:rsidP="00DE2FF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3A7B4492" w14:textId="77777777" w:rsidR="00E51394" w:rsidRPr="00432198" w:rsidRDefault="00E51394" w:rsidP="00DE2FF3">
            <w:pPr>
              <w:pStyle w:val="CRCoverPage"/>
              <w:spacing w:after="0"/>
              <w:ind w:left="100"/>
              <w:rPr>
                <w:rFonts w:eastAsia="等线" w:cs="Arial"/>
                <w:szCs w:val="18"/>
                <w:lang w:eastAsia="zh-CN"/>
              </w:rPr>
            </w:pPr>
            <w:r>
              <w:rPr>
                <w:rFonts w:eastAsia="等线" w:cs="Arial" w:hint="eastAsia"/>
                <w:szCs w:val="18"/>
                <w:lang w:eastAsia="zh-CN"/>
              </w:rPr>
              <w:t>L2 U2N Relay Operation</w:t>
            </w:r>
          </w:p>
          <w:p w14:paraId="26027686" w14:textId="77777777" w:rsidR="00E51394" w:rsidRPr="001A1168" w:rsidRDefault="00E51394" w:rsidP="00DE2FF3">
            <w:pPr>
              <w:pStyle w:val="CRCoverPage"/>
              <w:spacing w:after="0"/>
              <w:rPr>
                <w:rFonts w:cs="Arial"/>
                <w:noProof/>
                <w:lang w:val="en-US" w:eastAsia="zh-CN"/>
              </w:rPr>
            </w:pPr>
          </w:p>
          <w:p w14:paraId="4789B238" w14:textId="77777777" w:rsidR="00E51394" w:rsidRPr="001A1168" w:rsidRDefault="00E51394" w:rsidP="00DE2FF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886E963" w14:textId="77777777" w:rsidR="00E51394" w:rsidRDefault="00E51394" w:rsidP="00DE2FF3">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adds a missing clarification</w:t>
            </w:r>
            <w:r>
              <w:rPr>
                <w:rFonts w:cs="Arial"/>
                <w:noProof/>
                <w:lang w:val="en-US" w:eastAsia="zh-CN"/>
              </w:rPr>
              <w:t xml:space="preserve">. </w:t>
            </w:r>
          </w:p>
          <w:p w14:paraId="3AB422AD" w14:textId="77777777" w:rsidR="00E51394" w:rsidRDefault="00E51394" w:rsidP="00DE2FF3">
            <w:pPr>
              <w:pStyle w:val="CRCoverPage"/>
              <w:spacing w:after="0"/>
              <w:ind w:left="100"/>
              <w:rPr>
                <w:noProof/>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adds a missing clarification</w:t>
            </w:r>
            <w:r>
              <w:rPr>
                <w:rFonts w:cs="Arial"/>
                <w:noProof/>
                <w:lang w:val="en-US" w:eastAsia="zh-CN"/>
              </w:rPr>
              <w:t>.</w:t>
            </w:r>
          </w:p>
        </w:tc>
      </w:tr>
      <w:tr w:rsidR="00E51394" w14:paraId="1A199B06" w14:textId="77777777" w:rsidTr="00DE2FF3">
        <w:tc>
          <w:tcPr>
            <w:tcW w:w="2694" w:type="dxa"/>
            <w:gridSpan w:val="2"/>
            <w:tcBorders>
              <w:left w:val="single" w:sz="4" w:space="0" w:color="auto"/>
            </w:tcBorders>
          </w:tcPr>
          <w:p w14:paraId="2DB67FC4" w14:textId="77777777" w:rsidR="00E51394" w:rsidRDefault="00E51394" w:rsidP="00DE2FF3">
            <w:pPr>
              <w:pStyle w:val="CRCoverPage"/>
              <w:spacing w:after="0"/>
              <w:rPr>
                <w:b/>
                <w:i/>
                <w:noProof/>
                <w:sz w:val="8"/>
                <w:szCs w:val="8"/>
              </w:rPr>
            </w:pPr>
          </w:p>
        </w:tc>
        <w:tc>
          <w:tcPr>
            <w:tcW w:w="6946" w:type="dxa"/>
            <w:gridSpan w:val="9"/>
            <w:tcBorders>
              <w:right w:val="single" w:sz="4" w:space="0" w:color="auto"/>
            </w:tcBorders>
          </w:tcPr>
          <w:p w14:paraId="4D503BF9" w14:textId="77777777" w:rsidR="00E51394" w:rsidRDefault="00E51394" w:rsidP="00DE2FF3">
            <w:pPr>
              <w:pStyle w:val="CRCoverPage"/>
              <w:spacing w:after="0"/>
              <w:rPr>
                <w:noProof/>
                <w:sz w:val="8"/>
                <w:szCs w:val="8"/>
              </w:rPr>
            </w:pPr>
          </w:p>
        </w:tc>
      </w:tr>
      <w:tr w:rsidR="00E51394" w14:paraId="0DEFCEC0" w14:textId="77777777" w:rsidTr="00DE2FF3">
        <w:tc>
          <w:tcPr>
            <w:tcW w:w="2694" w:type="dxa"/>
            <w:gridSpan w:val="2"/>
            <w:tcBorders>
              <w:left w:val="single" w:sz="4" w:space="0" w:color="auto"/>
              <w:bottom w:val="single" w:sz="4" w:space="0" w:color="auto"/>
            </w:tcBorders>
          </w:tcPr>
          <w:p w14:paraId="635CE74E" w14:textId="77777777" w:rsidR="00E51394" w:rsidRDefault="00E51394" w:rsidP="00DE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28907" w14:textId="77777777" w:rsidR="00E51394" w:rsidRDefault="00E51394" w:rsidP="00DE2FF3">
            <w:pPr>
              <w:pStyle w:val="CRCoverPage"/>
              <w:spacing w:after="0"/>
              <w:ind w:left="100"/>
              <w:rPr>
                <w:noProof/>
              </w:rPr>
            </w:pPr>
            <w:r>
              <w:rPr>
                <w:rFonts w:eastAsia="等线" w:hint="eastAsia"/>
                <w:noProof/>
                <w:lang w:eastAsia="zh-CN"/>
              </w:rPr>
              <w:t xml:space="preserve">How </w:t>
            </w:r>
            <w:r w:rsidRPr="008D5DCF">
              <w:rPr>
                <w:rFonts w:eastAsia="等线"/>
                <w:noProof/>
                <w:lang w:eastAsia="zh-CN"/>
              </w:rPr>
              <w:t>reportOnLeave is used for L2 U2N Relay related events</w:t>
            </w:r>
            <w:r>
              <w:rPr>
                <w:rFonts w:eastAsia="等线" w:hint="eastAsia"/>
                <w:noProof/>
                <w:lang w:eastAsia="zh-CN"/>
              </w:rPr>
              <w:t xml:space="preserve"> is missing in the specification.</w:t>
            </w:r>
          </w:p>
        </w:tc>
      </w:tr>
      <w:tr w:rsidR="00E51394" w14:paraId="36806E1D" w14:textId="77777777" w:rsidTr="00DE2FF3">
        <w:tc>
          <w:tcPr>
            <w:tcW w:w="2694" w:type="dxa"/>
            <w:gridSpan w:val="2"/>
          </w:tcPr>
          <w:p w14:paraId="43DB634E" w14:textId="77777777" w:rsidR="00E51394" w:rsidRDefault="00E51394" w:rsidP="00DE2FF3">
            <w:pPr>
              <w:pStyle w:val="CRCoverPage"/>
              <w:spacing w:after="0"/>
              <w:rPr>
                <w:b/>
                <w:i/>
                <w:noProof/>
                <w:sz w:val="8"/>
                <w:szCs w:val="8"/>
              </w:rPr>
            </w:pPr>
          </w:p>
        </w:tc>
        <w:tc>
          <w:tcPr>
            <w:tcW w:w="6946" w:type="dxa"/>
            <w:gridSpan w:val="9"/>
          </w:tcPr>
          <w:p w14:paraId="527D9315" w14:textId="77777777" w:rsidR="00E51394" w:rsidRDefault="00E51394" w:rsidP="00DE2FF3">
            <w:pPr>
              <w:pStyle w:val="CRCoverPage"/>
              <w:spacing w:after="0"/>
              <w:rPr>
                <w:noProof/>
                <w:sz w:val="8"/>
                <w:szCs w:val="8"/>
              </w:rPr>
            </w:pPr>
          </w:p>
        </w:tc>
      </w:tr>
      <w:tr w:rsidR="00E51394" w14:paraId="1C0CF0B4" w14:textId="77777777" w:rsidTr="00DE2FF3">
        <w:tc>
          <w:tcPr>
            <w:tcW w:w="2694" w:type="dxa"/>
            <w:gridSpan w:val="2"/>
            <w:tcBorders>
              <w:top w:val="single" w:sz="4" w:space="0" w:color="auto"/>
              <w:left w:val="single" w:sz="4" w:space="0" w:color="auto"/>
            </w:tcBorders>
          </w:tcPr>
          <w:p w14:paraId="780D0E12" w14:textId="77777777" w:rsidR="00E51394" w:rsidRDefault="00E51394" w:rsidP="00DE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1C9F1" w14:textId="77777777" w:rsidR="00E51394" w:rsidRDefault="00E51394" w:rsidP="00DE2FF3">
            <w:pPr>
              <w:pStyle w:val="CRCoverPage"/>
              <w:spacing w:after="0"/>
              <w:ind w:left="100"/>
              <w:rPr>
                <w:noProof/>
              </w:rPr>
            </w:pPr>
            <w:r>
              <w:rPr>
                <w:rFonts w:eastAsia="等线" w:hint="eastAsia"/>
                <w:noProof/>
                <w:lang w:eastAsia="zh-CN"/>
              </w:rPr>
              <w:t>6.3.2</w:t>
            </w:r>
          </w:p>
        </w:tc>
      </w:tr>
      <w:tr w:rsidR="00E51394" w14:paraId="3B8769EC" w14:textId="77777777" w:rsidTr="00DE2FF3">
        <w:tc>
          <w:tcPr>
            <w:tcW w:w="2694" w:type="dxa"/>
            <w:gridSpan w:val="2"/>
            <w:tcBorders>
              <w:left w:val="single" w:sz="4" w:space="0" w:color="auto"/>
            </w:tcBorders>
          </w:tcPr>
          <w:p w14:paraId="377AEE2D" w14:textId="77777777" w:rsidR="00E51394" w:rsidRDefault="00E51394" w:rsidP="00DE2FF3">
            <w:pPr>
              <w:pStyle w:val="CRCoverPage"/>
              <w:spacing w:after="0"/>
              <w:rPr>
                <w:b/>
                <w:i/>
                <w:noProof/>
                <w:sz w:val="8"/>
                <w:szCs w:val="8"/>
              </w:rPr>
            </w:pPr>
          </w:p>
        </w:tc>
        <w:tc>
          <w:tcPr>
            <w:tcW w:w="6946" w:type="dxa"/>
            <w:gridSpan w:val="9"/>
            <w:tcBorders>
              <w:right w:val="single" w:sz="4" w:space="0" w:color="auto"/>
            </w:tcBorders>
          </w:tcPr>
          <w:p w14:paraId="02100473" w14:textId="77777777" w:rsidR="00E51394" w:rsidRDefault="00E51394" w:rsidP="00DE2FF3">
            <w:pPr>
              <w:pStyle w:val="CRCoverPage"/>
              <w:spacing w:after="0"/>
              <w:rPr>
                <w:noProof/>
                <w:sz w:val="8"/>
                <w:szCs w:val="8"/>
              </w:rPr>
            </w:pPr>
          </w:p>
        </w:tc>
      </w:tr>
      <w:tr w:rsidR="00E51394" w14:paraId="168E9DA0" w14:textId="77777777" w:rsidTr="00DE2FF3">
        <w:tc>
          <w:tcPr>
            <w:tcW w:w="2694" w:type="dxa"/>
            <w:gridSpan w:val="2"/>
            <w:tcBorders>
              <w:left w:val="single" w:sz="4" w:space="0" w:color="auto"/>
            </w:tcBorders>
          </w:tcPr>
          <w:p w14:paraId="54F75AC7" w14:textId="77777777" w:rsidR="00E51394" w:rsidRDefault="00E51394" w:rsidP="00DE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25F2F" w14:textId="77777777" w:rsidR="00E51394" w:rsidRDefault="00E51394" w:rsidP="00DE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A4E36" w14:textId="77777777" w:rsidR="00E51394" w:rsidRDefault="00E51394" w:rsidP="00DE2FF3">
            <w:pPr>
              <w:pStyle w:val="CRCoverPage"/>
              <w:spacing w:after="0"/>
              <w:jc w:val="center"/>
              <w:rPr>
                <w:b/>
                <w:caps/>
                <w:noProof/>
              </w:rPr>
            </w:pPr>
            <w:r>
              <w:rPr>
                <w:b/>
                <w:caps/>
                <w:noProof/>
              </w:rPr>
              <w:t>N</w:t>
            </w:r>
          </w:p>
        </w:tc>
        <w:tc>
          <w:tcPr>
            <w:tcW w:w="2977" w:type="dxa"/>
            <w:gridSpan w:val="4"/>
          </w:tcPr>
          <w:p w14:paraId="5FC75A09" w14:textId="77777777" w:rsidR="00E51394" w:rsidRDefault="00E51394" w:rsidP="00DE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60519" w14:textId="77777777" w:rsidR="00E51394" w:rsidRDefault="00E51394" w:rsidP="00DE2FF3">
            <w:pPr>
              <w:pStyle w:val="CRCoverPage"/>
              <w:spacing w:after="0"/>
              <w:ind w:left="99"/>
              <w:rPr>
                <w:noProof/>
              </w:rPr>
            </w:pPr>
          </w:p>
        </w:tc>
      </w:tr>
      <w:tr w:rsidR="00E51394" w14:paraId="33BB4DC6" w14:textId="77777777" w:rsidTr="00DE2FF3">
        <w:tc>
          <w:tcPr>
            <w:tcW w:w="2694" w:type="dxa"/>
            <w:gridSpan w:val="2"/>
            <w:tcBorders>
              <w:left w:val="single" w:sz="4" w:space="0" w:color="auto"/>
            </w:tcBorders>
          </w:tcPr>
          <w:p w14:paraId="7841BB3E" w14:textId="77777777" w:rsidR="00E51394" w:rsidRDefault="00E51394" w:rsidP="00DE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93B9A" w14:textId="77777777" w:rsidR="00E51394" w:rsidRDefault="00E51394"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04302" w14:textId="77777777" w:rsidR="00E51394" w:rsidRDefault="00E51394" w:rsidP="00DE2FF3">
            <w:pPr>
              <w:pStyle w:val="CRCoverPage"/>
              <w:spacing w:after="0"/>
              <w:jc w:val="center"/>
              <w:rPr>
                <w:b/>
                <w:caps/>
                <w:noProof/>
              </w:rPr>
            </w:pPr>
            <w:r>
              <w:rPr>
                <w:rFonts w:eastAsia="等线" w:hint="eastAsia"/>
                <w:b/>
                <w:caps/>
                <w:noProof/>
                <w:lang w:eastAsia="zh-CN"/>
              </w:rPr>
              <w:t>X</w:t>
            </w:r>
          </w:p>
        </w:tc>
        <w:tc>
          <w:tcPr>
            <w:tcW w:w="2977" w:type="dxa"/>
            <w:gridSpan w:val="4"/>
          </w:tcPr>
          <w:p w14:paraId="0B87892F" w14:textId="77777777" w:rsidR="00E51394" w:rsidRDefault="00E51394" w:rsidP="00DE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A6814D" w14:textId="77777777" w:rsidR="00E51394" w:rsidRDefault="00E51394" w:rsidP="00DE2FF3">
            <w:pPr>
              <w:pStyle w:val="CRCoverPage"/>
              <w:spacing w:after="0"/>
              <w:ind w:left="99"/>
              <w:rPr>
                <w:noProof/>
              </w:rPr>
            </w:pPr>
            <w:r>
              <w:rPr>
                <w:noProof/>
              </w:rPr>
              <w:t xml:space="preserve">TS/TR ... CR ... </w:t>
            </w:r>
          </w:p>
        </w:tc>
      </w:tr>
      <w:tr w:rsidR="00E51394" w14:paraId="76DB3747" w14:textId="77777777" w:rsidTr="00DE2FF3">
        <w:tc>
          <w:tcPr>
            <w:tcW w:w="2694" w:type="dxa"/>
            <w:gridSpan w:val="2"/>
            <w:tcBorders>
              <w:left w:val="single" w:sz="4" w:space="0" w:color="auto"/>
            </w:tcBorders>
          </w:tcPr>
          <w:p w14:paraId="33A386DD" w14:textId="77777777" w:rsidR="00E51394" w:rsidRDefault="00E51394" w:rsidP="00DE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98F46" w14:textId="77777777" w:rsidR="00E51394" w:rsidRDefault="00E51394"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32BF" w14:textId="77777777" w:rsidR="00E51394" w:rsidRDefault="00E51394" w:rsidP="00DE2FF3">
            <w:pPr>
              <w:pStyle w:val="CRCoverPage"/>
              <w:spacing w:after="0"/>
              <w:jc w:val="center"/>
              <w:rPr>
                <w:b/>
                <w:caps/>
                <w:noProof/>
              </w:rPr>
            </w:pPr>
            <w:r>
              <w:rPr>
                <w:rFonts w:eastAsia="等线" w:hint="eastAsia"/>
                <w:b/>
                <w:caps/>
                <w:noProof/>
                <w:lang w:eastAsia="zh-CN"/>
              </w:rPr>
              <w:t>X</w:t>
            </w:r>
          </w:p>
        </w:tc>
        <w:tc>
          <w:tcPr>
            <w:tcW w:w="2977" w:type="dxa"/>
            <w:gridSpan w:val="4"/>
          </w:tcPr>
          <w:p w14:paraId="2FF97359" w14:textId="77777777" w:rsidR="00E51394" w:rsidRDefault="00E51394" w:rsidP="00DE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AEC62" w14:textId="77777777" w:rsidR="00E51394" w:rsidRDefault="00E51394" w:rsidP="00DE2FF3">
            <w:pPr>
              <w:pStyle w:val="CRCoverPage"/>
              <w:spacing w:after="0"/>
              <w:ind w:left="99"/>
              <w:rPr>
                <w:noProof/>
              </w:rPr>
            </w:pPr>
            <w:r>
              <w:rPr>
                <w:noProof/>
              </w:rPr>
              <w:t xml:space="preserve">TS/TR ... CR ... </w:t>
            </w:r>
          </w:p>
        </w:tc>
      </w:tr>
      <w:tr w:rsidR="00E51394" w14:paraId="37AC9A75" w14:textId="77777777" w:rsidTr="00DE2FF3">
        <w:tc>
          <w:tcPr>
            <w:tcW w:w="2694" w:type="dxa"/>
            <w:gridSpan w:val="2"/>
            <w:tcBorders>
              <w:left w:val="single" w:sz="4" w:space="0" w:color="auto"/>
            </w:tcBorders>
          </w:tcPr>
          <w:p w14:paraId="52E48A2A" w14:textId="77777777" w:rsidR="00E51394" w:rsidRDefault="00E51394" w:rsidP="00DE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955257" w14:textId="77777777" w:rsidR="00E51394" w:rsidRDefault="00E51394"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4885C" w14:textId="77777777" w:rsidR="00E51394" w:rsidRDefault="00E51394" w:rsidP="00DE2FF3">
            <w:pPr>
              <w:pStyle w:val="CRCoverPage"/>
              <w:spacing w:after="0"/>
              <w:jc w:val="center"/>
              <w:rPr>
                <w:b/>
                <w:caps/>
                <w:noProof/>
              </w:rPr>
            </w:pPr>
            <w:r>
              <w:rPr>
                <w:rFonts w:eastAsia="等线" w:hint="eastAsia"/>
                <w:b/>
                <w:caps/>
                <w:noProof/>
                <w:lang w:eastAsia="zh-CN"/>
              </w:rPr>
              <w:t>X</w:t>
            </w:r>
          </w:p>
        </w:tc>
        <w:tc>
          <w:tcPr>
            <w:tcW w:w="2977" w:type="dxa"/>
            <w:gridSpan w:val="4"/>
          </w:tcPr>
          <w:p w14:paraId="6A6FE01A" w14:textId="77777777" w:rsidR="00E51394" w:rsidRDefault="00E51394" w:rsidP="00DE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52580" w14:textId="77777777" w:rsidR="00E51394" w:rsidRDefault="00E51394" w:rsidP="00DE2FF3">
            <w:pPr>
              <w:pStyle w:val="CRCoverPage"/>
              <w:spacing w:after="0"/>
              <w:ind w:left="99"/>
              <w:rPr>
                <w:noProof/>
              </w:rPr>
            </w:pPr>
            <w:r>
              <w:rPr>
                <w:noProof/>
              </w:rPr>
              <w:t xml:space="preserve">TS/TR ... CR ... </w:t>
            </w:r>
          </w:p>
        </w:tc>
      </w:tr>
      <w:tr w:rsidR="00E51394" w14:paraId="73CF0BFF" w14:textId="77777777" w:rsidTr="00DE2FF3">
        <w:tc>
          <w:tcPr>
            <w:tcW w:w="2694" w:type="dxa"/>
            <w:gridSpan w:val="2"/>
            <w:tcBorders>
              <w:left w:val="single" w:sz="4" w:space="0" w:color="auto"/>
            </w:tcBorders>
          </w:tcPr>
          <w:p w14:paraId="73AE571D" w14:textId="77777777" w:rsidR="00E51394" w:rsidRDefault="00E51394" w:rsidP="00DE2FF3">
            <w:pPr>
              <w:pStyle w:val="CRCoverPage"/>
              <w:spacing w:after="0"/>
              <w:rPr>
                <w:b/>
                <w:i/>
                <w:noProof/>
              </w:rPr>
            </w:pPr>
          </w:p>
        </w:tc>
        <w:tc>
          <w:tcPr>
            <w:tcW w:w="6946" w:type="dxa"/>
            <w:gridSpan w:val="9"/>
            <w:tcBorders>
              <w:right w:val="single" w:sz="4" w:space="0" w:color="auto"/>
            </w:tcBorders>
          </w:tcPr>
          <w:p w14:paraId="0250E0DC" w14:textId="77777777" w:rsidR="00E51394" w:rsidRDefault="00E51394" w:rsidP="00DE2FF3">
            <w:pPr>
              <w:pStyle w:val="CRCoverPage"/>
              <w:spacing w:after="0"/>
              <w:rPr>
                <w:noProof/>
              </w:rPr>
            </w:pPr>
          </w:p>
        </w:tc>
      </w:tr>
      <w:tr w:rsidR="00E51394" w14:paraId="2509FE62" w14:textId="77777777" w:rsidTr="00DE2FF3">
        <w:tc>
          <w:tcPr>
            <w:tcW w:w="2694" w:type="dxa"/>
            <w:gridSpan w:val="2"/>
            <w:tcBorders>
              <w:left w:val="single" w:sz="4" w:space="0" w:color="auto"/>
              <w:bottom w:val="single" w:sz="4" w:space="0" w:color="auto"/>
            </w:tcBorders>
          </w:tcPr>
          <w:p w14:paraId="690C18B1" w14:textId="77777777" w:rsidR="00E51394" w:rsidRDefault="00E51394" w:rsidP="00DE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C342B" w14:textId="77777777" w:rsidR="00E51394" w:rsidRDefault="00E51394" w:rsidP="00DE2FF3">
            <w:pPr>
              <w:pStyle w:val="CRCoverPage"/>
              <w:spacing w:after="0"/>
              <w:ind w:left="100"/>
              <w:rPr>
                <w:noProof/>
              </w:rPr>
            </w:pPr>
          </w:p>
        </w:tc>
      </w:tr>
      <w:tr w:rsidR="00E51394" w:rsidRPr="008863B9" w14:paraId="3A752418" w14:textId="77777777" w:rsidTr="00DE2FF3">
        <w:tc>
          <w:tcPr>
            <w:tcW w:w="2694" w:type="dxa"/>
            <w:gridSpan w:val="2"/>
            <w:tcBorders>
              <w:top w:val="single" w:sz="4" w:space="0" w:color="auto"/>
              <w:bottom w:val="single" w:sz="4" w:space="0" w:color="auto"/>
            </w:tcBorders>
          </w:tcPr>
          <w:p w14:paraId="0B70C840" w14:textId="77777777" w:rsidR="00E51394" w:rsidRPr="008863B9" w:rsidRDefault="00E51394" w:rsidP="00DE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F0024" w14:textId="77777777" w:rsidR="00E51394" w:rsidRPr="008863B9" w:rsidRDefault="00E51394" w:rsidP="00DE2FF3">
            <w:pPr>
              <w:pStyle w:val="CRCoverPage"/>
              <w:spacing w:after="0"/>
              <w:ind w:left="100"/>
              <w:rPr>
                <w:noProof/>
                <w:sz w:val="8"/>
                <w:szCs w:val="8"/>
              </w:rPr>
            </w:pPr>
          </w:p>
        </w:tc>
      </w:tr>
      <w:tr w:rsidR="00E51394" w14:paraId="584FB1D0" w14:textId="77777777" w:rsidTr="00DE2FF3">
        <w:tc>
          <w:tcPr>
            <w:tcW w:w="2694" w:type="dxa"/>
            <w:gridSpan w:val="2"/>
            <w:tcBorders>
              <w:top w:val="single" w:sz="4" w:space="0" w:color="auto"/>
              <w:left w:val="single" w:sz="4" w:space="0" w:color="auto"/>
              <w:bottom w:val="single" w:sz="4" w:space="0" w:color="auto"/>
            </w:tcBorders>
          </w:tcPr>
          <w:p w14:paraId="3AF67D58" w14:textId="77777777" w:rsidR="00E51394" w:rsidRDefault="00E51394" w:rsidP="00DE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68FF" w14:textId="77777777" w:rsidR="00E51394" w:rsidRDefault="00E51394" w:rsidP="00DE2FF3">
            <w:pPr>
              <w:pStyle w:val="CRCoverPage"/>
              <w:spacing w:after="0"/>
              <w:ind w:left="100"/>
              <w:rPr>
                <w:noProof/>
              </w:rPr>
            </w:pPr>
          </w:p>
        </w:tc>
      </w:tr>
    </w:tbl>
    <w:p w14:paraId="348B38F6" w14:textId="046554BA" w:rsidR="00E51394" w:rsidRPr="00E51394" w:rsidRDefault="00E51394">
      <w:pPr>
        <w:overflowPunct/>
        <w:autoSpaceDE/>
        <w:autoSpaceDN/>
        <w:adjustRightInd/>
        <w:spacing w:after="0"/>
        <w:textAlignment w:val="auto"/>
        <w:rPr>
          <w:rFonts w:eastAsia="等线" w:hint="eastAsia"/>
          <w:noProof/>
          <w:sz w:val="8"/>
          <w:szCs w:val="8"/>
          <w:lang w:eastAsia="zh-CN"/>
        </w:rPr>
        <w:sectPr w:rsidR="00E51394" w:rsidRPr="00E51394" w:rsidSect="00E51394">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11350C7F" w14:textId="77777777" w:rsidR="00077EB5" w:rsidRDefault="00077EB5">
      <w:pPr>
        <w:overflowPunct/>
        <w:autoSpaceDE/>
        <w:autoSpaceDN/>
        <w:adjustRightInd/>
        <w:spacing w:after="0"/>
        <w:textAlignment w:val="auto"/>
        <w:rPr>
          <w:rFonts w:ascii="Arial" w:hAnsi="Arial"/>
          <w:noProof/>
          <w:sz w:val="8"/>
          <w:szCs w:val="8"/>
          <w:lang w:eastAsia="en-US"/>
        </w:rPr>
      </w:pPr>
    </w:p>
    <w:p w14:paraId="1E70695C" w14:textId="1ADE6B90" w:rsidR="00077EB5" w:rsidRPr="00077EB5" w:rsidRDefault="00077EB5" w:rsidP="00077EB5">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8" w:name="_Hlk172816529"/>
      <w:r w:rsidRPr="00077EB5">
        <w:rPr>
          <w:rFonts w:eastAsia="等线" w:hint="eastAsia"/>
          <w:i/>
          <w:iCs/>
          <w:highlight w:val="yellow"/>
          <w:lang w:eastAsia="zh-CN"/>
        </w:rPr>
        <w:t>Start Change</w:t>
      </w:r>
    </w:p>
    <w:p w14:paraId="2CE43369" w14:textId="77777777" w:rsidR="00E51394" w:rsidRPr="00E51394" w:rsidRDefault="00E51394" w:rsidP="00E51394">
      <w:pPr>
        <w:keepNext/>
        <w:keepLines/>
        <w:spacing w:before="120"/>
        <w:ind w:left="1418" w:hanging="1418"/>
        <w:outlineLvl w:val="3"/>
        <w:rPr>
          <w:rFonts w:ascii="Arial" w:eastAsia="MS Mincho" w:hAnsi="Arial"/>
          <w:i/>
          <w:iCs/>
          <w:sz w:val="24"/>
          <w:lang w:eastAsia="zh-CN"/>
        </w:rPr>
      </w:pPr>
      <w:bookmarkStart w:id="9" w:name="_Toc60777349"/>
      <w:bookmarkStart w:id="10" w:name="_Toc171468023"/>
      <w:bookmarkStart w:id="11" w:name="_Toc12569241"/>
      <w:bookmarkStart w:id="12" w:name="_Toc37296250"/>
      <w:bookmarkStart w:id="13" w:name="_Toc178105335"/>
      <w:bookmarkEnd w:id="0"/>
      <w:bookmarkEnd w:id="1"/>
      <w:bookmarkEnd w:id="2"/>
      <w:bookmarkEnd w:id="3"/>
      <w:bookmarkEnd w:id="4"/>
      <w:bookmarkEnd w:id="5"/>
      <w:bookmarkEnd w:id="8"/>
      <w:r w:rsidRPr="00E51394">
        <w:rPr>
          <w:rFonts w:ascii="Arial" w:eastAsia="MS Mincho" w:hAnsi="Arial"/>
          <w:i/>
          <w:iCs/>
          <w:sz w:val="24"/>
          <w:lang w:eastAsia="zh-CN"/>
        </w:rPr>
        <w:t>–</w:t>
      </w:r>
      <w:r w:rsidRPr="00E51394">
        <w:rPr>
          <w:rFonts w:ascii="Arial" w:eastAsia="MS Mincho" w:hAnsi="Arial"/>
          <w:i/>
          <w:iCs/>
          <w:sz w:val="24"/>
          <w:lang w:eastAsia="zh-CN"/>
        </w:rPr>
        <w:tab/>
      </w:r>
      <w:proofErr w:type="spellStart"/>
      <w:r w:rsidRPr="00E51394">
        <w:rPr>
          <w:rFonts w:ascii="Arial" w:eastAsia="MS Mincho" w:hAnsi="Arial"/>
          <w:i/>
          <w:iCs/>
          <w:sz w:val="24"/>
          <w:lang w:eastAsia="zh-CN"/>
        </w:rPr>
        <w:t>ReportConfigInterRAT</w:t>
      </w:r>
      <w:bookmarkEnd w:id="13"/>
      <w:proofErr w:type="spellEnd"/>
    </w:p>
    <w:p w14:paraId="49951EEE" w14:textId="77777777" w:rsidR="00E51394" w:rsidRPr="00E51394" w:rsidRDefault="00E51394" w:rsidP="00E51394">
      <w:pPr>
        <w:rPr>
          <w:rFonts w:eastAsia="MS Mincho"/>
          <w:lang w:eastAsia="zh-CN"/>
        </w:rPr>
      </w:pPr>
      <w:r w:rsidRPr="00E51394">
        <w:rPr>
          <w:lang w:eastAsia="zh-CN"/>
        </w:rPr>
        <w:t xml:space="preserve">The IE </w:t>
      </w:r>
      <w:proofErr w:type="spellStart"/>
      <w:r w:rsidRPr="00E51394">
        <w:rPr>
          <w:i/>
          <w:lang w:eastAsia="zh-CN"/>
        </w:rPr>
        <w:t>ReportConfigInterRAT</w:t>
      </w:r>
      <w:proofErr w:type="spellEnd"/>
      <w:r w:rsidRPr="00E51394">
        <w:rPr>
          <w:lang w:eastAsia="zh-CN"/>
        </w:rPr>
        <w:t xml:space="preserve"> specifies criteria for triggering of an inter-RAT measurement reporting event, or an L2 U2N relay measurement reporting event. The inter-RAT measurement reporting events for E-UTRA and UTRA-FDD are labelled B</w:t>
      </w:r>
      <w:r w:rsidRPr="00E51394">
        <w:rPr>
          <w:i/>
          <w:lang w:eastAsia="zh-CN"/>
        </w:rPr>
        <w:t>N</w:t>
      </w:r>
      <w:r w:rsidRPr="00E51394">
        <w:rPr>
          <w:lang w:eastAsia="zh-CN"/>
        </w:rPr>
        <w:t xml:space="preserve"> with </w:t>
      </w:r>
      <w:r w:rsidRPr="00E51394">
        <w:rPr>
          <w:i/>
          <w:lang w:eastAsia="zh-CN"/>
        </w:rPr>
        <w:t>N</w:t>
      </w:r>
      <w:r w:rsidRPr="00E51394">
        <w:rPr>
          <w:lang w:eastAsia="zh-CN"/>
        </w:rPr>
        <w:t xml:space="preserve"> equal to 1, 2 and so on. The measurement reporting events for L2 U2N relay UE are labelled Y</w:t>
      </w:r>
      <w:r w:rsidRPr="00E51394">
        <w:rPr>
          <w:i/>
          <w:lang w:eastAsia="zh-CN"/>
        </w:rPr>
        <w:t>N</w:t>
      </w:r>
      <w:r w:rsidRPr="00E51394">
        <w:rPr>
          <w:lang w:eastAsia="zh-CN"/>
        </w:rPr>
        <w:t xml:space="preserve"> with </w:t>
      </w:r>
      <w:r w:rsidRPr="00E51394">
        <w:rPr>
          <w:i/>
          <w:lang w:eastAsia="zh-CN"/>
        </w:rPr>
        <w:t>N</w:t>
      </w:r>
      <w:r w:rsidRPr="00E51394">
        <w:rPr>
          <w:lang w:eastAsia="zh-CN"/>
        </w:rPr>
        <w:t xml:space="preserve"> equal to 1, 2 and so on, and Z1.</w:t>
      </w:r>
    </w:p>
    <w:p w14:paraId="78D07DDA" w14:textId="77777777" w:rsidR="00E51394" w:rsidRPr="00E51394" w:rsidRDefault="00E51394" w:rsidP="00E51394">
      <w:pPr>
        <w:ind w:left="568" w:hanging="284"/>
        <w:rPr>
          <w:lang w:eastAsia="zh-CN"/>
        </w:rPr>
      </w:pPr>
      <w:r w:rsidRPr="00E51394">
        <w:rPr>
          <w:lang w:eastAsia="zh-CN"/>
        </w:rPr>
        <w:t>Event B1:</w:t>
      </w:r>
      <w:r w:rsidRPr="00E51394">
        <w:rPr>
          <w:lang w:eastAsia="zh-CN"/>
        </w:rPr>
        <w:tab/>
        <w:t xml:space="preserve">Neighbour becomes better than absolute </w:t>
      </w:r>
      <w:proofErr w:type="gramStart"/>
      <w:r w:rsidRPr="00E51394">
        <w:rPr>
          <w:lang w:eastAsia="zh-CN"/>
        </w:rPr>
        <w:t>threshold;</w:t>
      </w:r>
      <w:proofErr w:type="gramEnd"/>
    </w:p>
    <w:p w14:paraId="71791BE3" w14:textId="77777777" w:rsidR="00E51394" w:rsidRPr="00E51394" w:rsidRDefault="00E51394" w:rsidP="00E51394">
      <w:pPr>
        <w:ind w:left="568" w:hanging="284"/>
        <w:rPr>
          <w:lang w:eastAsia="zh-CN"/>
        </w:rPr>
      </w:pPr>
      <w:r w:rsidRPr="00E51394">
        <w:rPr>
          <w:lang w:eastAsia="zh-CN"/>
        </w:rPr>
        <w:t>Event B2:</w:t>
      </w:r>
      <w:r w:rsidRPr="00E51394">
        <w:rPr>
          <w:lang w:eastAsia="zh-CN"/>
        </w:rPr>
        <w:tab/>
      </w:r>
      <w:proofErr w:type="spellStart"/>
      <w:r w:rsidRPr="00E51394">
        <w:rPr>
          <w:lang w:eastAsia="zh-CN"/>
        </w:rPr>
        <w:t>PCell</w:t>
      </w:r>
      <w:proofErr w:type="spellEnd"/>
      <w:r w:rsidRPr="00E51394">
        <w:rPr>
          <w:lang w:eastAsia="zh-CN"/>
        </w:rPr>
        <w:t xml:space="preserve"> becomes worse than absolute threshold1 AND Neighbour becomes better than another absolute </w:t>
      </w:r>
      <w:proofErr w:type="gramStart"/>
      <w:r w:rsidRPr="00E51394">
        <w:rPr>
          <w:lang w:eastAsia="zh-CN"/>
        </w:rPr>
        <w:t>threshold2;</w:t>
      </w:r>
      <w:proofErr w:type="gramEnd"/>
    </w:p>
    <w:p w14:paraId="4E2FD1DE" w14:textId="77777777" w:rsidR="00E51394" w:rsidRPr="00E51394" w:rsidRDefault="00E51394" w:rsidP="00E51394">
      <w:pPr>
        <w:ind w:left="568" w:hanging="284"/>
        <w:rPr>
          <w:lang w:eastAsia="zh-CN"/>
        </w:rPr>
      </w:pPr>
      <w:r w:rsidRPr="00E51394">
        <w:rPr>
          <w:lang w:eastAsia="zh-CN"/>
        </w:rPr>
        <w:t xml:space="preserve">Event Y1: </w:t>
      </w:r>
      <w:proofErr w:type="spellStart"/>
      <w:r w:rsidRPr="00E51394">
        <w:rPr>
          <w:lang w:eastAsia="zh-CN"/>
        </w:rPr>
        <w:t>PCell</w:t>
      </w:r>
      <w:proofErr w:type="spellEnd"/>
      <w:r w:rsidRPr="00E51394">
        <w:rPr>
          <w:lang w:eastAsia="zh-CN"/>
        </w:rPr>
        <w:t xml:space="preserve"> becomes worse than absolute threshold1 AND candidate L2 U2N Relay UE becomes better than another absolute </w:t>
      </w:r>
      <w:proofErr w:type="gramStart"/>
      <w:r w:rsidRPr="00E51394">
        <w:rPr>
          <w:lang w:eastAsia="zh-CN"/>
        </w:rPr>
        <w:t>threshold2;</w:t>
      </w:r>
      <w:proofErr w:type="gramEnd"/>
    </w:p>
    <w:p w14:paraId="1B931BF9" w14:textId="77777777" w:rsidR="00E51394" w:rsidRPr="00E51394" w:rsidRDefault="00E51394" w:rsidP="00E51394">
      <w:pPr>
        <w:ind w:left="568" w:hanging="284"/>
        <w:rPr>
          <w:lang w:eastAsia="zh-CN"/>
        </w:rPr>
      </w:pPr>
      <w:r w:rsidRPr="00E51394">
        <w:rPr>
          <w:lang w:eastAsia="zh-CN"/>
        </w:rPr>
        <w:t xml:space="preserve">Event Y2: Candidate L2 U2N Relay UE becomes better than absolute </w:t>
      </w:r>
      <w:proofErr w:type="gramStart"/>
      <w:r w:rsidRPr="00E51394">
        <w:rPr>
          <w:lang w:eastAsia="zh-CN"/>
        </w:rPr>
        <w:t>threshold;</w:t>
      </w:r>
      <w:proofErr w:type="gramEnd"/>
    </w:p>
    <w:p w14:paraId="75A4EFA1" w14:textId="77777777" w:rsidR="00E51394" w:rsidRPr="00E51394" w:rsidRDefault="00E51394" w:rsidP="00E51394">
      <w:pPr>
        <w:ind w:left="568" w:hanging="284"/>
        <w:rPr>
          <w:lang w:eastAsia="zh-CN"/>
        </w:rPr>
      </w:pPr>
      <w:r w:rsidRPr="00E51394">
        <w:rPr>
          <w:lang w:eastAsia="zh-CN"/>
        </w:rPr>
        <w:t xml:space="preserve">Event Z1: Serving L2 U2N Relay UE becomes worse than absolute threshold1 AND candidate L2 U2N Relay UE becomes better than another absolute </w:t>
      </w:r>
      <w:proofErr w:type="gramStart"/>
      <w:r w:rsidRPr="00E51394">
        <w:rPr>
          <w:lang w:eastAsia="zh-CN"/>
        </w:rPr>
        <w:t>threshold2;</w:t>
      </w:r>
      <w:proofErr w:type="gramEnd"/>
    </w:p>
    <w:p w14:paraId="5389DAF7" w14:textId="77777777" w:rsidR="00E51394" w:rsidRPr="00E51394" w:rsidRDefault="00E51394" w:rsidP="00E51394">
      <w:pPr>
        <w:keepNext/>
        <w:keepLines/>
        <w:spacing w:before="60"/>
        <w:jc w:val="center"/>
        <w:rPr>
          <w:rFonts w:ascii="Arial" w:hAnsi="Arial"/>
          <w:b/>
          <w:lang w:eastAsia="zh-CN"/>
        </w:rPr>
      </w:pPr>
      <w:proofErr w:type="spellStart"/>
      <w:r w:rsidRPr="00E51394">
        <w:rPr>
          <w:rFonts w:ascii="Arial" w:hAnsi="Arial"/>
          <w:b/>
          <w:bCs/>
          <w:i/>
          <w:iCs/>
          <w:lang w:eastAsia="zh-CN"/>
        </w:rPr>
        <w:t>ReportConfigInterRAT</w:t>
      </w:r>
      <w:proofErr w:type="spellEnd"/>
      <w:r w:rsidRPr="00E51394">
        <w:rPr>
          <w:rFonts w:ascii="Arial" w:hAnsi="Arial"/>
          <w:b/>
          <w:lang w:eastAsia="zh-CN"/>
        </w:rPr>
        <w:t xml:space="preserve"> information element</w:t>
      </w:r>
    </w:p>
    <w:p w14:paraId="6AA209B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ASN1START</w:t>
      </w:r>
    </w:p>
    <w:p w14:paraId="655BEFC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TAG-REPORTCONFIGINTERRAT-START</w:t>
      </w:r>
    </w:p>
    <w:p w14:paraId="130B4D0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39729A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ReportConfigInterRAT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4925241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reportType                                  </w:t>
      </w:r>
      <w:r w:rsidRPr="00E51394">
        <w:rPr>
          <w:rFonts w:ascii="Courier New" w:hAnsi="Courier New"/>
          <w:noProof/>
          <w:color w:val="993366"/>
          <w:sz w:val="16"/>
          <w:lang w:eastAsia="zh-CN"/>
        </w:rPr>
        <w:t>CHOICE</w:t>
      </w:r>
      <w:r w:rsidRPr="00E51394">
        <w:rPr>
          <w:rFonts w:ascii="Courier New" w:hAnsi="Courier New"/>
          <w:noProof/>
          <w:sz w:val="16"/>
          <w:lang w:eastAsia="zh-CN"/>
        </w:rPr>
        <w:t xml:space="preserve"> {</w:t>
      </w:r>
    </w:p>
    <w:p w14:paraId="30E73478"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periodical                                  PeriodicalReportConfigInterRAT,</w:t>
      </w:r>
    </w:p>
    <w:p w14:paraId="30D4A175"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eventTriggered                              EventTriggerConfigInterRAT,</w:t>
      </w:r>
    </w:p>
    <w:p w14:paraId="6842D26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reportCGI                                   ReportCGI-EUTRA,</w:t>
      </w:r>
    </w:p>
    <w:p w14:paraId="668DBB0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64C51E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reportSFTD                                  ReportSFTD-EUTRA</w:t>
      </w:r>
    </w:p>
    <w:p w14:paraId="18EE253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31782B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37FE22A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B847D1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ReportCGI-EUTRA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14C0E2E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cellForWhichToReportCGI         EUTRA-PhysCellId,</w:t>
      </w:r>
    </w:p>
    <w:p w14:paraId="46CEA80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11170D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522761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useAutonomousGaps-r16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{setup}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661A357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681F00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11E2445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0638FF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ReportSFTD-EUTRA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769808C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reportSFTD-Meas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419647C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reportRSRP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3D4DB7F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997BB3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7CF7606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939A38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EventTriggerConfigInterRAT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7342A1A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lastRenderedPageBreak/>
        <w:t xml:space="preserve">    eventId                                     </w:t>
      </w:r>
      <w:r w:rsidRPr="00E51394">
        <w:rPr>
          <w:rFonts w:ascii="Courier New" w:hAnsi="Courier New"/>
          <w:noProof/>
          <w:color w:val="993366"/>
          <w:sz w:val="16"/>
          <w:lang w:eastAsia="zh-CN"/>
        </w:rPr>
        <w:t>CHOICE</w:t>
      </w:r>
      <w:r w:rsidRPr="00E51394">
        <w:rPr>
          <w:rFonts w:ascii="Courier New" w:hAnsi="Courier New"/>
          <w:noProof/>
          <w:sz w:val="16"/>
          <w:lang w:eastAsia="zh-CN"/>
        </w:rPr>
        <w:t xml:space="preserve"> {</w:t>
      </w:r>
    </w:p>
    <w:p w14:paraId="5E40149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eventB1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5B6333E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b1-ThresholdEUTRA                           MeasTriggerQuantityEUTRA,</w:t>
      </w:r>
    </w:p>
    <w:p w14:paraId="07CA3A1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74229DA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                                  Hysteresis,</w:t>
      </w:r>
    </w:p>
    <w:p w14:paraId="6F06023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                               TimeToTrigger,</w:t>
      </w:r>
    </w:p>
    <w:p w14:paraId="548F612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B8DF98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0AB191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eventB2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2EED9DA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b2-Threshold1                               MeasTriggerQuantity,</w:t>
      </w:r>
    </w:p>
    <w:p w14:paraId="6CC51E6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b2-Threshold2EUTRA                          MeasTriggerQuantityEUTRA,</w:t>
      </w:r>
    </w:p>
    <w:p w14:paraId="612B308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50F0806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                                  Hysteresis,</w:t>
      </w:r>
    </w:p>
    <w:p w14:paraId="357BE55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                               TimeToTrigger,</w:t>
      </w:r>
    </w:p>
    <w:p w14:paraId="6D18F05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0CA633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F4C6A9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1A17B8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B0C694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eventB1-UTRA-FDD-r16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6630432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b1-ThresholdUTRA-FDD-r16                    MeasTriggerQuantityUTRA-FDD-r16,</w:t>
      </w:r>
    </w:p>
    <w:p w14:paraId="648C1D8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reportOnLeave-r16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6E54D9D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hysteresis-r16                              Hysteresis,</w:t>
      </w:r>
    </w:p>
    <w:p w14:paraId="48370B1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timeToTrigger-r16                           TimeToTrigger,</w:t>
      </w:r>
    </w:p>
    <w:p w14:paraId="02B14B8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6AA0E5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4F428B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eventB2-UTRA-FDD-r16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45CA1B6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b2-Threshold1-r16                           MeasTriggerQuantity,</w:t>
      </w:r>
    </w:p>
    <w:p w14:paraId="7589A64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b2-Threshold2UTRA-FDD-r16                   MeasTriggerQuantityUTRA-FDD-r16,</w:t>
      </w:r>
    </w:p>
    <w:p w14:paraId="3CBD525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reportOnLeave-r16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460D2F1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hysteresis-r16                              Hysteresis,</w:t>
      </w:r>
    </w:p>
    <w:p w14:paraId="02D3A05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timeToTrigger-r16                           TimeToTrigger,</w:t>
      </w:r>
    </w:p>
    <w:p w14:paraId="0BBB7C3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299AD9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CA64A2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276800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719AEB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eventY1-Relay-r17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6F512C4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y1-Threshold1-r17                            MeasTriggerQuantity,</w:t>
      </w:r>
    </w:p>
    <w:p w14:paraId="181B77C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y1-Threshold2-Relay-r17                      SL-MeasTriggerQuantity-r16,</w:t>
      </w:r>
    </w:p>
    <w:p w14:paraId="70CFEAA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reportOnLeave-r17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736B150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hysteresis-r17                               Hysteresis,</w:t>
      </w:r>
    </w:p>
    <w:p w14:paraId="6E12F5F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timeToTrigger-r17                            TimeToTrigger,</w:t>
      </w:r>
    </w:p>
    <w:p w14:paraId="68734D7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A6F996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65C259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eventY2-Relay-r17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6819BA6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y2-Threshold-Relay-r17                       SL-MeasTriggerQuantity-r16,</w:t>
      </w:r>
    </w:p>
    <w:p w14:paraId="3E122C3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reportOnLeave-r17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5A36DF1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hysteresis-r17                               Hysteresis,</w:t>
      </w:r>
    </w:p>
    <w:p w14:paraId="06188C0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timeToTrigger-r17                            TimeToTrigger,</w:t>
      </w:r>
    </w:p>
    <w:p w14:paraId="76BFF3B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CF61FF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934B75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66B884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6582B0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eventZ1-Relay-r18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5F7711C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lastRenderedPageBreak/>
        <w:t xml:space="preserve">            z1-Threshold1-Relay-r18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75F179D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sl-RSRP-r18                                  SL-MeasTriggerQuantity-r16,</w:t>
      </w:r>
    </w:p>
    <w:p w14:paraId="4BDB638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sd-RSRP-r18                                  SL-MeasTriggerQuantity-r16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S</w:t>
      </w:r>
    </w:p>
    <w:p w14:paraId="3A85FDC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166471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z1-Threshold2-Relay-r18                      SL-MeasTriggerQuantity-r16,</w:t>
      </w:r>
    </w:p>
    <w:p w14:paraId="0BC1F7E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reportOnLeave-r18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2B4F20E5"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hysteresis-r18                               Hysteresis,</w:t>
      </w:r>
    </w:p>
    <w:p w14:paraId="15ADC6D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timeToTrigger-r18                            TimeToTrigger,</w:t>
      </w:r>
    </w:p>
    <w:p w14:paraId="46B1CAD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DBEB448"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816E768"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1B82B9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16C28A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rsType                              NR-RS-Type,</w:t>
      </w:r>
    </w:p>
    <w:p w14:paraId="6D60538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371391D"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reportInterval                      ReportInterval,</w:t>
      </w:r>
    </w:p>
    <w:p w14:paraId="49A8C3B5"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reportAmount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{r1, r2, r4, r8, r16, r32, r64, infinity},</w:t>
      </w:r>
    </w:p>
    <w:p w14:paraId="6A68DD1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reportQuantity                      MeasReportQuantity,</w:t>
      </w:r>
    </w:p>
    <w:p w14:paraId="53F7334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maxReportCells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(1..maxCellReport),</w:t>
      </w:r>
    </w:p>
    <w:p w14:paraId="4D779FF5"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140606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DC0416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reportQuantityUTRA-FDD-r16          MeasReportQuantityUTRA-FDD-r16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739A571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30C4C6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9DB3C3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includeCommonLocationInfo-r16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{true}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3AA20A6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includeBT-Meas-r16                  SetupRelease {BT-NameList-r16}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7576355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includeWLAN-Meas-r16                SetupRelease {WLAN-NameList-r16}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52E998B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includeSensor-Meas-r16              SetupRelease {Sensor-NameList-r16}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6695327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4BD2A9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816A66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reportQuantityRelay-r17             SL-MeasReportQuantity-r16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47FAEAA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008E0B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FA16A0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cellIndividualOffsetList-r18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r w:rsidRPr="00E51394">
        <w:rPr>
          <w:rFonts w:ascii="Courier New" w:hAnsi="Courier New"/>
          <w:noProof/>
          <w:color w:val="993366"/>
          <w:sz w:val="16"/>
          <w:lang w:eastAsia="zh-CN"/>
        </w:rPr>
        <w:t>SIZE</w:t>
      </w:r>
      <w:r w:rsidRPr="00E51394">
        <w:rPr>
          <w:rFonts w:ascii="Courier New" w:hAnsi="Courier New"/>
          <w:noProof/>
          <w:sz w:val="16"/>
          <w:lang w:eastAsia="zh-CN"/>
        </w:rPr>
        <w:t xml:space="preserve"> (1..maxCellMeasEUTRA))</w:t>
      </w:r>
      <w:r w:rsidRPr="00E51394">
        <w:rPr>
          <w:rFonts w:ascii="Courier New" w:hAnsi="Courier New"/>
          <w:noProof/>
          <w:color w:val="993366"/>
          <w:sz w:val="16"/>
          <w:lang w:eastAsia="zh-CN"/>
        </w:rPr>
        <w:t xml:space="preserve"> OF</w:t>
      </w:r>
      <w:r w:rsidRPr="00E51394">
        <w:rPr>
          <w:rFonts w:ascii="Courier New" w:hAnsi="Courier New"/>
          <w:noProof/>
          <w:sz w:val="16"/>
          <w:lang w:eastAsia="zh-CN"/>
        </w:rPr>
        <w:t xml:space="preserve"> CellIndividualOffsetList-EUTRA-r18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1E6C719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14DC0F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5EF1604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D088B9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PeriodicalReportConfigInterRAT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7BE0185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reportInterval                                  ReportInterval,</w:t>
      </w:r>
    </w:p>
    <w:p w14:paraId="5F129E7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reportAmount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{r1, r2, r4, r8, r16, r32, r64, infinity},</w:t>
      </w:r>
    </w:p>
    <w:p w14:paraId="685530F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reportQuantity                                  MeasReportQuantity,</w:t>
      </w:r>
    </w:p>
    <w:p w14:paraId="27452EE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maxReportCells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(1..maxCellReport),</w:t>
      </w:r>
    </w:p>
    <w:p w14:paraId="242446D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EBE0BB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BD4E12B"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reportQuantityUTRA-FDD-r16                      MeasReportQuantityUTRA-FDD-r16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30CF1F77"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4F6E0FD"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E220BB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includeCommonLocationInfo-r16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{true}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5B2797E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includeBT-Meas-r16                  SetupRelease {BT-NameList-r16}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18FC97B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includeWLAN-Meas-r16                SetupRelease {WLAN-NameList-r16}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2D555D4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includeSensor-Meas-r16              SetupRelease {Sensor-NameList-r16}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3EE7B10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97E28C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7EF946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reportQuantityRelay-r17             SL-MeasReportQuantity-r16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1D1D87D8"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lastRenderedPageBreak/>
        <w:t xml:space="preserve">    ]]</w:t>
      </w:r>
    </w:p>
    <w:p w14:paraId="10F11B1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CA864D3"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330999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6A82074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95D460C"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MeasTriggerQuantityUTRA-FDD-r16 ::=          </w:t>
      </w:r>
      <w:r w:rsidRPr="00E51394">
        <w:rPr>
          <w:rFonts w:ascii="Courier New" w:hAnsi="Courier New"/>
          <w:noProof/>
          <w:color w:val="993366"/>
          <w:sz w:val="16"/>
          <w:lang w:eastAsia="zh-CN"/>
        </w:rPr>
        <w:t>CHOICE</w:t>
      </w:r>
      <w:r w:rsidRPr="00E51394">
        <w:rPr>
          <w:rFonts w:ascii="Courier New" w:hAnsi="Courier New"/>
          <w:noProof/>
          <w:sz w:val="16"/>
          <w:lang w:eastAsia="zh-CN"/>
        </w:rPr>
        <w:t>{</w:t>
      </w:r>
    </w:p>
    <w:p w14:paraId="2A54F06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utra-FDD-RSCP-r16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(-5..91),</w:t>
      </w:r>
    </w:p>
    <w:p w14:paraId="1796B805"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utra-FDD-EcN0-r16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(0..49)</w:t>
      </w:r>
    </w:p>
    <w:p w14:paraId="0C1E582F"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0329B7AE"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2782EF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MeasReportQuantityUTRA-FDD-r16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07AE2EF2"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cpich-RSCP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404BBE7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cpich-EcN0                                </w:t>
      </w:r>
      <w:r w:rsidRPr="00E51394">
        <w:rPr>
          <w:rFonts w:ascii="Courier New" w:hAnsi="Courier New"/>
          <w:noProof/>
          <w:color w:val="993366"/>
          <w:sz w:val="16"/>
          <w:lang w:eastAsia="zh-CN"/>
        </w:rPr>
        <w:t>BOOLEAN</w:t>
      </w:r>
    </w:p>
    <w:p w14:paraId="34D70984"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3894D37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0812CC9"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CellIndividualOffsetList-EUTRA-r18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369FE978"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physCellId-r18                            EUTRA-PhysCellId,</w:t>
      </w:r>
    </w:p>
    <w:p w14:paraId="2FCC8141"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cellIndividualOffset-r18                  EUTRA-Q-OffsetRange,</w:t>
      </w:r>
    </w:p>
    <w:p w14:paraId="53875A3A"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carrierFreq-r18                           ARFCN-ValueEUTRA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0A9D4515"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4E6FDA38"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4137AE6"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TAG-REPORTCONFIGINTERRAT-STOP</w:t>
      </w:r>
    </w:p>
    <w:p w14:paraId="6A5E9A40" w14:textId="77777777" w:rsidR="00E51394" w:rsidRPr="00E51394" w:rsidRDefault="00E51394" w:rsidP="00E51394">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ASN1STOP</w:t>
      </w:r>
    </w:p>
    <w:p w14:paraId="4A507B24" w14:textId="77777777" w:rsidR="00E51394" w:rsidRPr="00E51394" w:rsidRDefault="00E51394" w:rsidP="00E5139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51394" w:rsidRPr="00E51394" w14:paraId="2F8E1BD6"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C90F184" w14:textId="77777777" w:rsidR="00E51394" w:rsidRPr="00E51394" w:rsidRDefault="00E51394" w:rsidP="00E51394">
            <w:pPr>
              <w:keepNext/>
              <w:keepLines/>
              <w:spacing w:after="0"/>
              <w:jc w:val="center"/>
              <w:rPr>
                <w:rFonts w:ascii="Arial" w:hAnsi="Arial"/>
                <w:b/>
                <w:i/>
                <w:sz w:val="18"/>
                <w:lang w:eastAsia="sv-SE"/>
              </w:rPr>
            </w:pPr>
            <w:proofErr w:type="spellStart"/>
            <w:r w:rsidRPr="00E51394">
              <w:rPr>
                <w:rFonts w:ascii="Arial" w:hAnsi="Arial"/>
                <w:b/>
                <w:bCs/>
                <w:i/>
                <w:iCs/>
                <w:sz w:val="18"/>
                <w:lang w:eastAsia="sv-SE"/>
              </w:rPr>
              <w:t>ReportConfigInterRAT</w:t>
            </w:r>
            <w:proofErr w:type="spellEnd"/>
            <w:r w:rsidRPr="00E51394">
              <w:rPr>
                <w:rFonts w:ascii="Arial" w:hAnsi="Arial"/>
                <w:b/>
                <w:i/>
                <w:sz w:val="18"/>
                <w:lang w:eastAsia="sv-SE"/>
              </w:rPr>
              <w:t xml:space="preserve"> field descriptions</w:t>
            </w:r>
          </w:p>
        </w:tc>
      </w:tr>
      <w:tr w:rsidR="00E51394" w:rsidRPr="00E51394" w14:paraId="2B687A44"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9CEB422" w14:textId="77777777" w:rsidR="00E51394" w:rsidRPr="00E51394" w:rsidRDefault="00E51394" w:rsidP="00E51394">
            <w:pPr>
              <w:keepNext/>
              <w:keepLines/>
              <w:spacing w:after="0"/>
              <w:rPr>
                <w:rFonts w:ascii="Arial" w:hAnsi="Arial"/>
                <w:b/>
                <w:i/>
                <w:sz w:val="18"/>
                <w:lang w:eastAsia="sv-SE"/>
              </w:rPr>
            </w:pPr>
            <w:proofErr w:type="spellStart"/>
            <w:r w:rsidRPr="00E51394">
              <w:rPr>
                <w:rFonts w:ascii="Arial" w:hAnsi="Arial"/>
                <w:b/>
                <w:i/>
                <w:sz w:val="18"/>
                <w:lang w:eastAsia="sv-SE"/>
              </w:rPr>
              <w:t>reportType</w:t>
            </w:r>
            <w:proofErr w:type="spellEnd"/>
          </w:p>
          <w:p w14:paraId="09E182ED" w14:textId="77777777" w:rsidR="00E51394" w:rsidRPr="00E51394" w:rsidRDefault="00E51394" w:rsidP="00E51394">
            <w:pPr>
              <w:keepNext/>
              <w:keepLines/>
              <w:spacing w:after="0"/>
              <w:rPr>
                <w:rFonts w:ascii="Arial" w:hAnsi="Arial"/>
                <w:sz w:val="18"/>
                <w:lang w:eastAsia="sv-SE"/>
              </w:rPr>
            </w:pPr>
            <w:r w:rsidRPr="00E51394">
              <w:rPr>
                <w:rFonts w:ascii="Arial" w:hAnsi="Arial"/>
                <w:sz w:val="18"/>
                <w:lang w:eastAsia="sv-SE"/>
              </w:rPr>
              <w:t xml:space="preserve">Type of the configured measurement report. In (NG)EN-DC, and NR-DC, network does not configure report of type </w:t>
            </w:r>
            <w:proofErr w:type="spellStart"/>
            <w:r w:rsidRPr="00E51394">
              <w:rPr>
                <w:rFonts w:ascii="Arial" w:hAnsi="Arial"/>
                <w:i/>
                <w:sz w:val="18"/>
                <w:lang w:eastAsia="sv-SE"/>
              </w:rPr>
              <w:t>ReportCGI</w:t>
            </w:r>
            <w:proofErr w:type="spellEnd"/>
            <w:r w:rsidRPr="00E51394">
              <w:rPr>
                <w:rFonts w:ascii="Arial" w:hAnsi="Arial"/>
                <w:i/>
                <w:sz w:val="18"/>
                <w:lang w:eastAsia="sv-SE"/>
              </w:rPr>
              <w:t xml:space="preserve">-EUTRA </w:t>
            </w:r>
            <w:r w:rsidRPr="00E51394">
              <w:rPr>
                <w:rFonts w:ascii="Arial" w:hAnsi="Arial"/>
                <w:sz w:val="18"/>
                <w:lang w:eastAsia="sv-SE"/>
              </w:rPr>
              <w:t>for SCG.</w:t>
            </w:r>
          </w:p>
        </w:tc>
      </w:tr>
    </w:tbl>
    <w:p w14:paraId="62275712" w14:textId="77777777" w:rsidR="00E51394" w:rsidRPr="00E51394" w:rsidRDefault="00E51394" w:rsidP="00E5139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51394" w:rsidRPr="00E51394" w14:paraId="46AFA2FE"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A443B9D" w14:textId="77777777" w:rsidR="00E51394" w:rsidRPr="00E51394" w:rsidRDefault="00E51394" w:rsidP="00E51394">
            <w:pPr>
              <w:keepNext/>
              <w:keepLines/>
              <w:spacing w:after="0"/>
              <w:jc w:val="center"/>
              <w:rPr>
                <w:rFonts w:ascii="Arial" w:hAnsi="Arial"/>
                <w:b/>
                <w:i/>
                <w:sz w:val="18"/>
                <w:lang w:eastAsia="sv-SE"/>
              </w:rPr>
            </w:pPr>
            <w:proofErr w:type="spellStart"/>
            <w:r w:rsidRPr="00E51394">
              <w:rPr>
                <w:rFonts w:ascii="Arial" w:hAnsi="Arial"/>
                <w:b/>
                <w:bCs/>
                <w:i/>
                <w:iCs/>
                <w:sz w:val="18"/>
                <w:lang w:eastAsia="sv-SE"/>
              </w:rPr>
              <w:t>ReportCGI</w:t>
            </w:r>
            <w:proofErr w:type="spellEnd"/>
            <w:r w:rsidRPr="00E51394">
              <w:rPr>
                <w:rFonts w:ascii="Arial" w:hAnsi="Arial"/>
                <w:b/>
                <w:bCs/>
                <w:i/>
                <w:iCs/>
                <w:sz w:val="18"/>
                <w:lang w:eastAsia="sv-SE"/>
              </w:rPr>
              <w:t>-EUTRA</w:t>
            </w:r>
            <w:r w:rsidRPr="00E51394">
              <w:rPr>
                <w:rFonts w:ascii="Arial" w:hAnsi="Arial"/>
                <w:b/>
                <w:i/>
                <w:sz w:val="18"/>
                <w:lang w:eastAsia="sv-SE"/>
              </w:rPr>
              <w:t xml:space="preserve"> field descriptions</w:t>
            </w:r>
          </w:p>
        </w:tc>
      </w:tr>
      <w:tr w:rsidR="00E51394" w:rsidRPr="00E51394" w14:paraId="3013A185"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B0CC383"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useAutonomousGaps</w:t>
            </w:r>
            <w:proofErr w:type="spellEnd"/>
          </w:p>
          <w:p w14:paraId="13B55F3F" w14:textId="77777777" w:rsidR="00E51394" w:rsidRPr="00E51394" w:rsidRDefault="00E51394" w:rsidP="00E51394">
            <w:pPr>
              <w:keepNext/>
              <w:keepLines/>
              <w:spacing w:after="0"/>
              <w:rPr>
                <w:rFonts w:ascii="Arial" w:hAnsi="Arial"/>
                <w:sz w:val="18"/>
                <w:lang w:eastAsia="sv-SE"/>
              </w:rPr>
            </w:pPr>
            <w:r w:rsidRPr="00E51394">
              <w:rPr>
                <w:rFonts w:ascii="Arial" w:hAnsi="Arial"/>
                <w:sz w:val="18"/>
                <w:lang w:eastAsia="sv-SE"/>
              </w:rPr>
              <w:t xml:space="preserve">Indicates </w:t>
            </w:r>
            <w:proofErr w:type="gramStart"/>
            <w:r w:rsidRPr="00E51394">
              <w:rPr>
                <w:rFonts w:ascii="Arial" w:hAnsi="Arial"/>
                <w:sz w:val="18"/>
                <w:lang w:eastAsia="sv-SE"/>
              </w:rPr>
              <w:t>whether or not</w:t>
            </w:r>
            <w:proofErr w:type="gramEnd"/>
            <w:r w:rsidRPr="00E51394">
              <w:rPr>
                <w:rFonts w:ascii="Arial" w:hAnsi="Arial"/>
                <w:sz w:val="18"/>
                <w:lang w:eastAsia="sv-SE"/>
              </w:rPr>
              <w:t xml:space="preserve"> the UE is allowed to use autonomous gaps in acquiring system information from the E-UTRAN neighbour cell.</w:t>
            </w:r>
            <w:r w:rsidRPr="00E51394">
              <w:rPr>
                <w:rFonts w:ascii="Arial" w:hAnsi="Arial"/>
                <w:sz w:val="18"/>
                <w:lang w:eastAsia="zh-CN"/>
              </w:rPr>
              <w:t xml:space="preserve"> When the field is included, the UE</w:t>
            </w:r>
            <w:r w:rsidRPr="00E51394">
              <w:rPr>
                <w:rFonts w:ascii="Arial" w:hAnsi="Arial"/>
                <w:sz w:val="18"/>
                <w:lang w:eastAsia="sv-SE"/>
              </w:rPr>
              <w:t xml:space="preserve"> applies the corresponding value for T321.</w:t>
            </w:r>
          </w:p>
        </w:tc>
      </w:tr>
    </w:tbl>
    <w:p w14:paraId="7C28368B" w14:textId="77777777" w:rsidR="00E51394" w:rsidRPr="00E51394" w:rsidRDefault="00E51394" w:rsidP="00E5139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51394" w:rsidRPr="00E51394" w14:paraId="6DB6B8AC"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2DC15A6C" w14:textId="77777777" w:rsidR="00E51394" w:rsidRPr="00E51394" w:rsidRDefault="00E51394" w:rsidP="00E51394">
            <w:pPr>
              <w:keepNext/>
              <w:keepLines/>
              <w:spacing w:after="0"/>
              <w:jc w:val="center"/>
              <w:rPr>
                <w:rFonts w:ascii="Arial" w:hAnsi="Arial"/>
                <w:b/>
                <w:sz w:val="18"/>
                <w:lang w:eastAsia="sv-SE"/>
              </w:rPr>
            </w:pPr>
            <w:proofErr w:type="spellStart"/>
            <w:r w:rsidRPr="00E51394">
              <w:rPr>
                <w:rFonts w:ascii="Arial" w:hAnsi="Arial"/>
                <w:b/>
                <w:i/>
                <w:sz w:val="18"/>
                <w:szCs w:val="22"/>
                <w:lang w:eastAsia="sv-SE"/>
              </w:rPr>
              <w:lastRenderedPageBreak/>
              <w:t>EventTriggerConfigInterRAT</w:t>
            </w:r>
            <w:proofErr w:type="spellEnd"/>
            <w:r w:rsidRPr="00E51394">
              <w:rPr>
                <w:rFonts w:ascii="Arial" w:hAnsi="Arial"/>
                <w:b/>
                <w:i/>
                <w:sz w:val="18"/>
                <w:lang w:eastAsia="sv-SE"/>
              </w:rPr>
              <w:t xml:space="preserve"> </w:t>
            </w:r>
            <w:r w:rsidRPr="00E51394">
              <w:rPr>
                <w:rFonts w:ascii="Arial" w:hAnsi="Arial"/>
                <w:b/>
                <w:sz w:val="18"/>
                <w:lang w:eastAsia="sv-SE"/>
              </w:rPr>
              <w:t>field descriptions</w:t>
            </w:r>
          </w:p>
        </w:tc>
      </w:tr>
      <w:tr w:rsidR="00E51394" w:rsidRPr="00E51394" w14:paraId="680A7439"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5D79DB7" w14:textId="77777777" w:rsidR="00E51394" w:rsidRPr="00E51394" w:rsidRDefault="00E51394" w:rsidP="00E51394">
            <w:pPr>
              <w:keepNext/>
              <w:keepLines/>
              <w:spacing w:after="0"/>
              <w:rPr>
                <w:rFonts w:ascii="Arial" w:hAnsi="Arial"/>
                <w:b/>
                <w:i/>
                <w:sz w:val="18"/>
                <w:szCs w:val="22"/>
                <w:lang w:eastAsia="ko-KR"/>
              </w:rPr>
            </w:pPr>
            <w:r w:rsidRPr="00E51394">
              <w:rPr>
                <w:rFonts w:ascii="Arial" w:hAnsi="Arial"/>
                <w:b/>
                <w:i/>
                <w:sz w:val="18"/>
                <w:szCs w:val="22"/>
                <w:lang w:eastAsia="ko-KR"/>
              </w:rPr>
              <w:t>b2-Threshold1</w:t>
            </w:r>
          </w:p>
          <w:p w14:paraId="0BCA3972" w14:textId="77777777" w:rsidR="00E51394" w:rsidRPr="00E51394" w:rsidRDefault="00E51394" w:rsidP="00E51394">
            <w:pPr>
              <w:keepNext/>
              <w:keepLines/>
              <w:spacing w:after="0"/>
              <w:rPr>
                <w:rFonts w:ascii="Arial" w:hAnsi="Arial"/>
                <w:i/>
                <w:sz w:val="18"/>
                <w:lang w:eastAsia="sv-SE"/>
              </w:rPr>
            </w:pPr>
            <w:r w:rsidRPr="00E51394">
              <w:rPr>
                <w:rFonts w:ascii="Arial" w:hAnsi="Arial"/>
                <w:sz w:val="18"/>
                <w:lang w:eastAsia="en-GB"/>
              </w:rPr>
              <w:t>NR threshold to be used in inter RAT measurement report triggering condition for event B2.</w:t>
            </w:r>
          </w:p>
        </w:tc>
      </w:tr>
      <w:tr w:rsidR="00E51394" w:rsidRPr="00E51394" w14:paraId="5A3366E5"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419962E" w14:textId="77777777" w:rsidR="00E51394" w:rsidRPr="00E51394" w:rsidRDefault="00E51394" w:rsidP="00E51394">
            <w:pPr>
              <w:keepNext/>
              <w:keepLines/>
              <w:spacing w:after="0"/>
              <w:rPr>
                <w:rFonts w:ascii="Arial" w:hAnsi="Arial"/>
                <w:b/>
                <w:i/>
                <w:sz w:val="18"/>
                <w:szCs w:val="22"/>
                <w:lang w:eastAsia="ko-KR"/>
              </w:rPr>
            </w:pPr>
            <w:proofErr w:type="spellStart"/>
            <w:r w:rsidRPr="00E51394">
              <w:rPr>
                <w:rFonts w:ascii="Arial" w:hAnsi="Arial"/>
                <w:b/>
                <w:i/>
                <w:sz w:val="18"/>
                <w:szCs w:val="22"/>
                <w:lang w:eastAsia="ko-KR"/>
              </w:rPr>
              <w:t>bN-ThresholdEUTRA</w:t>
            </w:r>
            <w:proofErr w:type="spellEnd"/>
          </w:p>
          <w:p w14:paraId="14A35CFF" w14:textId="77777777" w:rsidR="00E51394" w:rsidRPr="00E51394" w:rsidRDefault="00E51394" w:rsidP="00E51394">
            <w:pPr>
              <w:keepNext/>
              <w:keepLines/>
              <w:spacing w:after="0"/>
              <w:rPr>
                <w:rFonts w:ascii="Arial" w:hAnsi="Arial"/>
                <w:b/>
                <w:i/>
                <w:sz w:val="18"/>
                <w:lang w:eastAsia="sv-SE"/>
              </w:rPr>
            </w:pPr>
            <w:r w:rsidRPr="00E51394">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E51394">
              <w:rPr>
                <w:rFonts w:ascii="Arial" w:hAnsi="Arial"/>
                <w:sz w:val="18"/>
                <w:szCs w:val="22"/>
                <w:lang w:eastAsia="ko-KR"/>
              </w:rPr>
              <w:t>bN.</w:t>
            </w:r>
            <w:proofErr w:type="spellEnd"/>
            <w:r w:rsidRPr="00E51394">
              <w:rPr>
                <w:rFonts w:ascii="Arial" w:hAnsi="Arial"/>
                <w:sz w:val="18"/>
                <w:szCs w:val="22"/>
                <w:lang w:eastAsia="ko-KR"/>
              </w:rPr>
              <w:t xml:space="preserve"> </w:t>
            </w:r>
            <w:r w:rsidRPr="00E51394">
              <w:rPr>
                <w:rFonts w:ascii="Arial" w:hAnsi="Arial"/>
                <w:sz w:val="18"/>
                <w:szCs w:val="22"/>
                <w:lang w:eastAsia="sv-SE"/>
              </w:rPr>
              <w:t xml:space="preserve">In the same </w:t>
            </w:r>
            <w:r w:rsidRPr="00E51394">
              <w:rPr>
                <w:rFonts w:ascii="Arial" w:hAnsi="Arial"/>
                <w:i/>
                <w:sz w:val="18"/>
                <w:szCs w:val="22"/>
                <w:lang w:eastAsia="sv-SE"/>
              </w:rPr>
              <w:t>eventB2</w:t>
            </w:r>
            <w:r w:rsidRPr="00E51394">
              <w:rPr>
                <w:rFonts w:ascii="Arial" w:hAnsi="Arial"/>
                <w:sz w:val="18"/>
                <w:szCs w:val="22"/>
                <w:lang w:eastAsia="sv-SE"/>
              </w:rPr>
              <w:t>, the network configures the same CHOICE name (</w:t>
            </w:r>
            <w:proofErr w:type="spellStart"/>
            <w:r w:rsidRPr="00E51394">
              <w:rPr>
                <w:rFonts w:ascii="Arial" w:hAnsi="Arial"/>
                <w:i/>
                <w:sz w:val="18"/>
                <w:szCs w:val="22"/>
                <w:lang w:eastAsia="sv-SE"/>
              </w:rPr>
              <w:t>rsrp</w:t>
            </w:r>
            <w:proofErr w:type="spellEnd"/>
            <w:r w:rsidRPr="00E51394">
              <w:rPr>
                <w:rFonts w:ascii="Arial" w:hAnsi="Arial"/>
                <w:sz w:val="18"/>
                <w:szCs w:val="22"/>
                <w:lang w:eastAsia="sv-SE"/>
              </w:rPr>
              <w:t xml:space="preserve">, </w:t>
            </w:r>
            <w:proofErr w:type="spellStart"/>
            <w:r w:rsidRPr="00E51394">
              <w:rPr>
                <w:rFonts w:ascii="Arial" w:hAnsi="Arial"/>
                <w:i/>
                <w:sz w:val="18"/>
                <w:szCs w:val="22"/>
                <w:lang w:eastAsia="sv-SE"/>
              </w:rPr>
              <w:t>rsrq</w:t>
            </w:r>
            <w:proofErr w:type="spellEnd"/>
            <w:r w:rsidRPr="00E51394">
              <w:rPr>
                <w:rFonts w:ascii="Arial" w:hAnsi="Arial"/>
                <w:sz w:val="18"/>
                <w:szCs w:val="22"/>
                <w:lang w:eastAsia="sv-SE"/>
              </w:rPr>
              <w:t xml:space="preserve"> or </w:t>
            </w:r>
            <w:proofErr w:type="spellStart"/>
            <w:r w:rsidRPr="00E51394">
              <w:rPr>
                <w:rFonts w:ascii="Arial" w:hAnsi="Arial"/>
                <w:i/>
                <w:sz w:val="18"/>
                <w:szCs w:val="22"/>
                <w:lang w:eastAsia="sv-SE"/>
              </w:rPr>
              <w:t>sinr</w:t>
            </w:r>
            <w:proofErr w:type="spellEnd"/>
            <w:r w:rsidRPr="00E51394">
              <w:rPr>
                <w:rFonts w:ascii="Arial" w:hAnsi="Arial"/>
                <w:sz w:val="18"/>
                <w:szCs w:val="22"/>
                <w:lang w:eastAsia="sv-SE"/>
              </w:rPr>
              <w:t xml:space="preserve">) for the </w:t>
            </w:r>
            <w:proofErr w:type="spellStart"/>
            <w:r w:rsidRPr="00E51394">
              <w:rPr>
                <w:rFonts w:ascii="Arial" w:hAnsi="Arial"/>
                <w:i/>
                <w:sz w:val="18"/>
                <w:szCs w:val="22"/>
                <w:lang w:eastAsia="sv-SE"/>
              </w:rPr>
              <w:t>MeasTriggerQuantity</w:t>
            </w:r>
            <w:proofErr w:type="spellEnd"/>
            <w:r w:rsidRPr="00E51394">
              <w:rPr>
                <w:rFonts w:ascii="Arial" w:hAnsi="Arial"/>
                <w:sz w:val="18"/>
                <w:szCs w:val="22"/>
                <w:lang w:eastAsia="sv-SE"/>
              </w:rPr>
              <w:t xml:space="preserve"> of the </w:t>
            </w:r>
            <w:r w:rsidRPr="00E51394">
              <w:rPr>
                <w:rFonts w:ascii="Arial" w:hAnsi="Arial"/>
                <w:i/>
                <w:sz w:val="18"/>
                <w:szCs w:val="22"/>
                <w:lang w:eastAsia="sv-SE"/>
              </w:rPr>
              <w:t>b2-Threshold1</w:t>
            </w:r>
            <w:r w:rsidRPr="00E51394">
              <w:rPr>
                <w:rFonts w:ascii="Arial" w:hAnsi="Arial"/>
                <w:sz w:val="18"/>
                <w:szCs w:val="22"/>
                <w:lang w:eastAsia="sv-SE"/>
              </w:rPr>
              <w:t xml:space="preserve"> and for the </w:t>
            </w:r>
            <w:proofErr w:type="spellStart"/>
            <w:r w:rsidRPr="00E51394">
              <w:rPr>
                <w:rFonts w:ascii="Arial" w:hAnsi="Arial"/>
                <w:i/>
                <w:sz w:val="18"/>
                <w:szCs w:val="22"/>
                <w:lang w:eastAsia="sv-SE"/>
              </w:rPr>
              <w:t>MeasTriggerQuantityEUTRA</w:t>
            </w:r>
            <w:proofErr w:type="spellEnd"/>
            <w:r w:rsidRPr="00E51394">
              <w:rPr>
                <w:rFonts w:ascii="Arial" w:hAnsi="Arial"/>
                <w:sz w:val="18"/>
                <w:szCs w:val="22"/>
                <w:lang w:eastAsia="sv-SE"/>
              </w:rPr>
              <w:t xml:space="preserve"> of the </w:t>
            </w:r>
            <w:r w:rsidRPr="00E51394">
              <w:rPr>
                <w:rFonts w:ascii="Arial" w:hAnsi="Arial"/>
                <w:i/>
                <w:sz w:val="18"/>
                <w:szCs w:val="22"/>
                <w:lang w:eastAsia="sv-SE"/>
              </w:rPr>
              <w:t>b2-Threshold2EUTRA</w:t>
            </w:r>
            <w:r w:rsidRPr="00E51394">
              <w:rPr>
                <w:rFonts w:ascii="Arial" w:hAnsi="Arial"/>
                <w:sz w:val="18"/>
                <w:szCs w:val="22"/>
                <w:lang w:eastAsia="sv-SE"/>
              </w:rPr>
              <w:t>.</w:t>
            </w:r>
          </w:p>
        </w:tc>
      </w:tr>
      <w:tr w:rsidR="00E51394" w:rsidRPr="00E51394" w14:paraId="6D21BF96"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0FF4B3E"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eventId</w:t>
            </w:r>
            <w:proofErr w:type="spellEnd"/>
          </w:p>
          <w:p w14:paraId="5CF63A27" w14:textId="77777777" w:rsidR="00E51394" w:rsidRPr="00E51394" w:rsidRDefault="00E51394" w:rsidP="00E51394">
            <w:pPr>
              <w:keepNext/>
              <w:keepLines/>
              <w:spacing w:after="0"/>
              <w:rPr>
                <w:rFonts w:ascii="Arial" w:hAnsi="Arial"/>
                <w:sz w:val="18"/>
                <w:lang w:eastAsia="sv-SE"/>
              </w:rPr>
            </w:pPr>
            <w:r w:rsidRPr="00E51394">
              <w:rPr>
                <w:rFonts w:ascii="Arial" w:hAnsi="Arial"/>
                <w:sz w:val="18"/>
                <w:szCs w:val="22"/>
                <w:lang w:eastAsia="en-GB"/>
              </w:rPr>
              <w:t>Choice of inter RAT event triggered reporting criteria.</w:t>
            </w:r>
          </w:p>
        </w:tc>
      </w:tr>
      <w:tr w:rsidR="00E51394" w:rsidRPr="00E51394" w14:paraId="241C6CF3"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2BFC57E"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maxReportCells</w:t>
            </w:r>
            <w:proofErr w:type="spellEnd"/>
          </w:p>
          <w:p w14:paraId="5208511B" w14:textId="77777777" w:rsidR="00E51394" w:rsidRPr="00E51394" w:rsidRDefault="00E51394" w:rsidP="00E51394">
            <w:pPr>
              <w:keepNext/>
              <w:keepLines/>
              <w:spacing w:after="0"/>
              <w:rPr>
                <w:rFonts w:ascii="Arial" w:hAnsi="Arial"/>
                <w:sz w:val="18"/>
                <w:lang w:eastAsia="sv-SE"/>
              </w:rPr>
            </w:pPr>
            <w:r w:rsidRPr="00E51394">
              <w:rPr>
                <w:rFonts w:ascii="Arial" w:hAnsi="Arial"/>
                <w:sz w:val="18"/>
                <w:szCs w:val="22"/>
                <w:lang w:eastAsia="en-GB"/>
              </w:rPr>
              <w:t>Max number of non-serving cells/candidate L2 U2N Relay UEs to include in the measurement report.</w:t>
            </w:r>
          </w:p>
        </w:tc>
      </w:tr>
      <w:tr w:rsidR="00E51394" w:rsidRPr="00E51394" w14:paraId="17C08004"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18C6E95"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reportAmount</w:t>
            </w:r>
            <w:proofErr w:type="spellEnd"/>
          </w:p>
          <w:p w14:paraId="337B2ED5" w14:textId="77777777" w:rsidR="00E51394" w:rsidRPr="00E51394" w:rsidRDefault="00E51394" w:rsidP="00E51394">
            <w:pPr>
              <w:keepNext/>
              <w:keepLines/>
              <w:spacing w:after="0"/>
              <w:rPr>
                <w:rFonts w:ascii="Arial" w:hAnsi="Arial"/>
                <w:b/>
                <w:i/>
                <w:sz w:val="18"/>
                <w:lang w:eastAsia="sv-SE"/>
              </w:rPr>
            </w:pPr>
            <w:r w:rsidRPr="00E51394">
              <w:rPr>
                <w:rFonts w:ascii="Arial" w:hAnsi="Arial"/>
                <w:i/>
                <w:sz w:val="18"/>
                <w:szCs w:val="22"/>
                <w:lang w:eastAsia="en-GB"/>
              </w:rPr>
              <w:t>Number</w:t>
            </w:r>
            <w:r w:rsidRPr="00E51394">
              <w:rPr>
                <w:rFonts w:ascii="Arial" w:hAnsi="Arial"/>
                <w:sz w:val="18"/>
                <w:szCs w:val="22"/>
                <w:lang w:eastAsia="en-GB"/>
              </w:rPr>
              <w:t xml:space="preserve"> of </w:t>
            </w:r>
            <w:proofErr w:type="gramStart"/>
            <w:r w:rsidRPr="00E51394">
              <w:rPr>
                <w:rFonts w:ascii="Arial" w:hAnsi="Arial"/>
                <w:sz w:val="18"/>
                <w:szCs w:val="22"/>
                <w:lang w:eastAsia="en-GB"/>
              </w:rPr>
              <w:t>measurement</w:t>
            </w:r>
            <w:proofErr w:type="gramEnd"/>
            <w:r w:rsidRPr="00E51394">
              <w:rPr>
                <w:rFonts w:ascii="Arial" w:hAnsi="Arial"/>
                <w:sz w:val="18"/>
                <w:szCs w:val="22"/>
                <w:lang w:eastAsia="en-GB"/>
              </w:rPr>
              <w:t xml:space="preserve"> reports applicable for </w:t>
            </w:r>
            <w:proofErr w:type="spellStart"/>
            <w:r w:rsidRPr="00E51394">
              <w:rPr>
                <w:rFonts w:ascii="Arial" w:hAnsi="Arial"/>
                <w:i/>
                <w:sz w:val="18"/>
                <w:szCs w:val="22"/>
                <w:lang w:eastAsia="en-GB"/>
              </w:rPr>
              <w:t>eventTriggered</w:t>
            </w:r>
            <w:proofErr w:type="spellEnd"/>
            <w:r w:rsidRPr="00E51394">
              <w:rPr>
                <w:rFonts w:ascii="Arial" w:hAnsi="Arial"/>
                <w:sz w:val="18"/>
                <w:szCs w:val="22"/>
                <w:lang w:eastAsia="en-GB"/>
              </w:rPr>
              <w:t xml:space="preserve"> as well as for </w:t>
            </w:r>
            <w:r w:rsidRPr="00E51394">
              <w:rPr>
                <w:rFonts w:ascii="Arial" w:hAnsi="Arial"/>
                <w:i/>
                <w:sz w:val="18"/>
                <w:szCs w:val="22"/>
                <w:lang w:eastAsia="en-GB"/>
              </w:rPr>
              <w:t>periodical</w:t>
            </w:r>
            <w:r w:rsidRPr="00E51394">
              <w:rPr>
                <w:rFonts w:ascii="Arial" w:hAnsi="Arial"/>
                <w:sz w:val="18"/>
                <w:szCs w:val="22"/>
                <w:lang w:eastAsia="en-GB"/>
              </w:rPr>
              <w:t xml:space="preserve"> report types</w:t>
            </w:r>
          </w:p>
        </w:tc>
      </w:tr>
      <w:tr w:rsidR="00E51394" w:rsidRPr="00E51394" w14:paraId="2F6F70AC"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EFBDCBD"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reportOnLeave</w:t>
            </w:r>
            <w:proofErr w:type="spellEnd"/>
          </w:p>
          <w:p w14:paraId="2F501CD9" w14:textId="15BDD2D3" w:rsidR="00E51394" w:rsidRPr="00E51394" w:rsidRDefault="00E51394" w:rsidP="00E51394">
            <w:pPr>
              <w:keepNext/>
              <w:keepLines/>
              <w:spacing w:after="0"/>
              <w:rPr>
                <w:rFonts w:ascii="Arial" w:hAnsi="Arial"/>
                <w:b/>
                <w:i/>
                <w:sz w:val="18"/>
                <w:szCs w:val="22"/>
                <w:lang w:eastAsia="en-GB"/>
              </w:rPr>
            </w:pPr>
            <w:r w:rsidRPr="00E51394">
              <w:rPr>
                <w:rFonts w:ascii="Arial" w:hAnsi="Arial"/>
                <w:sz w:val="18"/>
                <w:szCs w:val="22"/>
                <w:lang w:eastAsia="en-GB"/>
              </w:rPr>
              <w:t xml:space="preserve">Indicates </w:t>
            </w:r>
            <w:proofErr w:type="gramStart"/>
            <w:r w:rsidRPr="00E51394">
              <w:rPr>
                <w:rFonts w:ascii="Arial" w:hAnsi="Arial"/>
                <w:sz w:val="18"/>
                <w:szCs w:val="22"/>
                <w:lang w:eastAsia="en-GB"/>
              </w:rPr>
              <w:t>whether or not</w:t>
            </w:r>
            <w:proofErr w:type="gramEnd"/>
            <w:r w:rsidRPr="00E51394">
              <w:rPr>
                <w:rFonts w:ascii="Arial" w:hAnsi="Arial"/>
                <w:sz w:val="18"/>
                <w:szCs w:val="22"/>
                <w:lang w:eastAsia="en-GB"/>
              </w:rPr>
              <w:t xml:space="preserve"> the UE shall initiate the measurement reporting procedure when the leaving condition is met for a cell in </w:t>
            </w:r>
            <w:proofErr w:type="spellStart"/>
            <w:r w:rsidRPr="00E51394">
              <w:rPr>
                <w:rFonts w:ascii="Arial" w:hAnsi="Arial"/>
                <w:i/>
                <w:sz w:val="18"/>
                <w:lang w:eastAsia="sv-SE"/>
              </w:rPr>
              <w:t>cellsTriggeredList</w:t>
            </w:r>
            <w:proofErr w:type="spellEnd"/>
            <w:ins w:id="14" w:author="OPPO (Bingxue)" w:date="2024-10-04T14:44:00Z" w16du:dateUtc="2024-10-04T06:44:00Z">
              <w:r>
                <w:rPr>
                  <w:rFonts w:ascii="Arial" w:eastAsia="等线" w:hAnsi="Arial" w:hint="eastAsia"/>
                  <w:i/>
                  <w:sz w:val="18"/>
                  <w:lang w:eastAsia="zh-CN"/>
                </w:rPr>
                <w:t xml:space="preserve"> </w:t>
              </w:r>
              <w:r w:rsidRPr="00214254">
                <w:rPr>
                  <w:rFonts w:ascii="Arial" w:eastAsia="等线" w:hAnsi="Arial" w:hint="eastAsia"/>
                  <w:iCs/>
                  <w:sz w:val="18"/>
                  <w:lang w:eastAsia="zh-CN"/>
                </w:rPr>
                <w:t>or for a L2 U2N Relay in</w:t>
              </w:r>
              <w:r w:rsidRPr="00214254">
                <w:rPr>
                  <w:rFonts w:ascii="Arial" w:hAnsi="Arial"/>
                  <w:i/>
                  <w:sz w:val="18"/>
                  <w:lang w:eastAsia="sv-SE"/>
                </w:rPr>
                <w:t xml:space="preserve"> </w:t>
              </w:r>
              <w:proofErr w:type="spellStart"/>
              <w:r>
                <w:rPr>
                  <w:rFonts w:ascii="Arial" w:eastAsia="等线" w:hAnsi="Arial" w:hint="eastAsia"/>
                  <w:i/>
                  <w:sz w:val="18"/>
                  <w:lang w:eastAsia="zh-CN"/>
                </w:rPr>
                <w:t>relay</w:t>
              </w:r>
              <w:r w:rsidRPr="00214254">
                <w:rPr>
                  <w:rFonts w:ascii="Arial" w:hAnsi="Arial"/>
                  <w:i/>
                  <w:sz w:val="18"/>
                  <w:lang w:eastAsia="sv-SE"/>
                </w:rPr>
                <w:t>sTriggeredList</w:t>
              </w:r>
            </w:ins>
            <w:proofErr w:type="spellEnd"/>
            <w:r w:rsidRPr="00E51394">
              <w:rPr>
                <w:rFonts w:ascii="Arial" w:hAnsi="Arial"/>
                <w:sz w:val="18"/>
                <w:szCs w:val="22"/>
                <w:lang w:eastAsia="en-GB"/>
              </w:rPr>
              <w:t>, as specified in 5.5.4.1.</w:t>
            </w:r>
          </w:p>
        </w:tc>
      </w:tr>
      <w:tr w:rsidR="00E51394" w:rsidRPr="00E51394" w14:paraId="4B049A99"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1424708" w14:textId="77777777" w:rsidR="00E51394" w:rsidRPr="00E51394" w:rsidRDefault="00E51394" w:rsidP="00E51394">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reportQuantity</w:t>
            </w:r>
            <w:proofErr w:type="spellEnd"/>
            <w:r w:rsidRPr="00E51394">
              <w:rPr>
                <w:rFonts w:ascii="Arial" w:hAnsi="Arial"/>
                <w:b/>
                <w:i/>
                <w:sz w:val="18"/>
                <w:szCs w:val="22"/>
                <w:lang w:eastAsia="sv-SE"/>
              </w:rPr>
              <w:t xml:space="preserve">, </w:t>
            </w:r>
            <w:proofErr w:type="spellStart"/>
            <w:r w:rsidRPr="00E51394">
              <w:rPr>
                <w:rFonts w:ascii="Arial" w:hAnsi="Arial"/>
                <w:b/>
                <w:i/>
                <w:sz w:val="18"/>
                <w:szCs w:val="22"/>
                <w:lang w:eastAsia="sv-SE"/>
              </w:rPr>
              <w:t>reportQuantityUTRA</w:t>
            </w:r>
            <w:proofErr w:type="spellEnd"/>
            <w:r w:rsidRPr="00E51394">
              <w:rPr>
                <w:rFonts w:ascii="Arial" w:hAnsi="Arial"/>
                <w:b/>
                <w:i/>
                <w:sz w:val="18"/>
                <w:szCs w:val="22"/>
                <w:lang w:eastAsia="sv-SE"/>
              </w:rPr>
              <w:t>-FDD</w:t>
            </w:r>
          </w:p>
          <w:p w14:paraId="46ABE1DC" w14:textId="77777777" w:rsidR="00E51394" w:rsidRPr="00E51394" w:rsidRDefault="00E51394" w:rsidP="00E51394">
            <w:pPr>
              <w:keepNext/>
              <w:keepLines/>
              <w:spacing w:after="0"/>
              <w:rPr>
                <w:rFonts w:ascii="Arial" w:hAnsi="Arial"/>
                <w:b/>
                <w:i/>
                <w:sz w:val="18"/>
                <w:lang w:eastAsia="sv-SE"/>
              </w:rPr>
            </w:pPr>
            <w:r w:rsidRPr="00E51394">
              <w:rPr>
                <w:rFonts w:ascii="Arial" w:hAnsi="Arial"/>
                <w:sz w:val="18"/>
                <w:szCs w:val="22"/>
                <w:lang w:eastAsia="en-GB"/>
              </w:rPr>
              <w:t xml:space="preserve">The cell measurement quantities to be included in the measurement report. If the field </w:t>
            </w:r>
            <w:r w:rsidRPr="00E51394">
              <w:rPr>
                <w:rFonts w:ascii="Arial" w:hAnsi="Arial"/>
                <w:i/>
                <w:sz w:val="18"/>
                <w:szCs w:val="22"/>
                <w:lang w:eastAsia="en-GB"/>
              </w:rPr>
              <w:t>eventB1-UTRA-FDD</w:t>
            </w:r>
            <w:r w:rsidRPr="00E51394">
              <w:rPr>
                <w:rFonts w:ascii="Arial" w:hAnsi="Arial"/>
                <w:sz w:val="18"/>
                <w:szCs w:val="22"/>
                <w:lang w:eastAsia="en-GB"/>
              </w:rPr>
              <w:t xml:space="preserve"> or </w:t>
            </w:r>
            <w:r w:rsidRPr="00E51394">
              <w:rPr>
                <w:rFonts w:ascii="Arial" w:hAnsi="Arial"/>
                <w:i/>
                <w:sz w:val="18"/>
                <w:szCs w:val="22"/>
                <w:lang w:eastAsia="en-GB"/>
              </w:rPr>
              <w:t>eventB2-UTRA-FDD</w:t>
            </w:r>
            <w:r w:rsidRPr="00E51394">
              <w:rPr>
                <w:rFonts w:ascii="Arial" w:hAnsi="Arial"/>
                <w:sz w:val="18"/>
                <w:szCs w:val="22"/>
                <w:lang w:eastAsia="en-GB"/>
              </w:rPr>
              <w:t xml:space="preserve"> is present, the UE shall ignore the value(s) provided in </w:t>
            </w:r>
            <w:proofErr w:type="spellStart"/>
            <w:r w:rsidRPr="00E51394">
              <w:rPr>
                <w:rFonts w:ascii="Arial" w:hAnsi="Arial"/>
                <w:i/>
                <w:sz w:val="18"/>
                <w:szCs w:val="22"/>
                <w:lang w:eastAsia="en-GB"/>
              </w:rPr>
              <w:t>reportQuantity</w:t>
            </w:r>
            <w:proofErr w:type="spellEnd"/>
            <w:r w:rsidRPr="00E51394">
              <w:rPr>
                <w:rFonts w:ascii="Arial" w:hAnsi="Arial"/>
                <w:sz w:val="18"/>
                <w:szCs w:val="22"/>
                <w:lang w:eastAsia="en-GB"/>
              </w:rPr>
              <w:t>.</w:t>
            </w:r>
          </w:p>
        </w:tc>
      </w:tr>
      <w:tr w:rsidR="00E51394" w:rsidRPr="00E51394" w14:paraId="349EDD72" w14:textId="77777777" w:rsidTr="00DE2FF3">
        <w:tc>
          <w:tcPr>
            <w:tcW w:w="14173" w:type="dxa"/>
            <w:tcBorders>
              <w:top w:val="single" w:sz="4" w:space="0" w:color="auto"/>
              <w:left w:val="single" w:sz="4" w:space="0" w:color="auto"/>
              <w:bottom w:val="single" w:sz="4" w:space="0" w:color="auto"/>
              <w:right w:val="single" w:sz="4" w:space="0" w:color="auto"/>
            </w:tcBorders>
          </w:tcPr>
          <w:p w14:paraId="0AABCC15" w14:textId="77777777" w:rsidR="00E51394" w:rsidRPr="00E51394" w:rsidRDefault="00E51394" w:rsidP="00E51394">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reportQuantityRelay</w:t>
            </w:r>
            <w:proofErr w:type="spellEnd"/>
          </w:p>
          <w:p w14:paraId="7BC0F5B3" w14:textId="77777777" w:rsidR="00E51394" w:rsidRPr="00E51394" w:rsidRDefault="00E51394" w:rsidP="00E51394">
            <w:pPr>
              <w:keepNext/>
              <w:keepLines/>
              <w:spacing w:after="0"/>
              <w:rPr>
                <w:rFonts w:ascii="Arial" w:hAnsi="Arial"/>
                <w:b/>
                <w:i/>
                <w:sz w:val="18"/>
                <w:szCs w:val="22"/>
                <w:lang w:eastAsia="sv-SE"/>
              </w:rPr>
            </w:pPr>
            <w:r w:rsidRPr="00E51394">
              <w:rPr>
                <w:rFonts w:ascii="Arial" w:hAnsi="Arial"/>
                <w:sz w:val="18"/>
                <w:szCs w:val="22"/>
                <w:lang w:eastAsia="zh-CN"/>
              </w:rPr>
              <w:t xml:space="preserve">The L2 U2N Relay UE measurement quantity to be included in </w:t>
            </w:r>
            <w:proofErr w:type="spellStart"/>
            <w:r w:rsidRPr="00E51394">
              <w:rPr>
                <w:rFonts w:ascii="Arial" w:hAnsi="Arial"/>
                <w:sz w:val="18"/>
                <w:szCs w:val="22"/>
                <w:lang w:eastAsia="zh-CN"/>
              </w:rPr>
              <w:t>measuremet</w:t>
            </w:r>
            <w:proofErr w:type="spellEnd"/>
            <w:r w:rsidRPr="00E51394">
              <w:rPr>
                <w:rFonts w:ascii="Arial" w:hAnsi="Arial"/>
                <w:sz w:val="18"/>
                <w:szCs w:val="22"/>
                <w:lang w:eastAsia="zh-CN"/>
              </w:rPr>
              <w:t xml:space="preserve"> report.</w:t>
            </w:r>
          </w:p>
        </w:tc>
      </w:tr>
      <w:tr w:rsidR="00E51394" w:rsidRPr="00E51394" w14:paraId="15EDD57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DA23D59"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timeToTrigger</w:t>
            </w:r>
            <w:proofErr w:type="spellEnd"/>
          </w:p>
          <w:p w14:paraId="64185E7D" w14:textId="77777777" w:rsidR="00E51394" w:rsidRPr="00E51394" w:rsidRDefault="00E51394" w:rsidP="00E51394">
            <w:pPr>
              <w:keepNext/>
              <w:keepLines/>
              <w:spacing w:after="0"/>
              <w:rPr>
                <w:rFonts w:ascii="Arial" w:hAnsi="Arial"/>
                <w:b/>
                <w:i/>
                <w:sz w:val="18"/>
                <w:lang w:eastAsia="sv-SE"/>
              </w:rPr>
            </w:pPr>
            <w:r w:rsidRPr="00E51394">
              <w:rPr>
                <w:rFonts w:ascii="Arial" w:hAnsi="Arial"/>
                <w:sz w:val="18"/>
                <w:szCs w:val="22"/>
                <w:lang w:eastAsia="en-GB"/>
              </w:rPr>
              <w:t xml:space="preserve">Time during which specific criteria for the event needs to be met </w:t>
            </w:r>
            <w:proofErr w:type="gramStart"/>
            <w:r w:rsidRPr="00E51394">
              <w:rPr>
                <w:rFonts w:ascii="Arial" w:hAnsi="Arial"/>
                <w:sz w:val="18"/>
                <w:szCs w:val="22"/>
                <w:lang w:eastAsia="en-GB"/>
              </w:rPr>
              <w:t>in order to</w:t>
            </w:r>
            <w:proofErr w:type="gramEnd"/>
            <w:r w:rsidRPr="00E51394">
              <w:rPr>
                <w:rFonts w:ascii="Arial" w:hAnsi="Arial"/>
                <w:sz w:val="18"/>
                <w:szCs w:val="22"/>
                <w:lang w:eastAsia="en-GB"/>
              </w:rPr>
              <w:t xml:space="preserve"> trigger a measurement report.</w:t>
            </w:r>
          </w:p>
        </w:tc>
      </w:tr>
      <w:tr w:rsidR="00E51394" w:rsidRPr="00E51394" w14:paraId="06CD078F"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0236AA8" w14:textId="77777777" w:rsidR="00E51394" w:rsidRPr="00E51394" w:rsidRDefault="00E51394" w:rsidP="00E51394">
            <w:pPr>
              <w:keepNext/>
              <w:keepLines/>
              <w:spacing w:after="0"/>
              <w:rPr>
                <w:rFonts w:ascii="Arial" w:hAnsi="Arial"/>
                <w:b/>
                <w:i/>
                <w:sz w:val="18"/>
                <w:lang w:eastAsia="sv-SE"/>
              </w:rPr>
            </w:pPr>
            <w:proofErr w:type="spellStart"/>
            <w:r w:rsidRPr="00E51394">
              <w:rPr>
                <w:rFonts w:ascii="Arial" w:hAnsi="Arial"/>
                <w:b/>
                <w:i/>
                <w:sz w:val="18"/>
                <w:lang w:eastAsia="sv-SE"/>
              </w:rPr>
              <w:t>bN</w:t>
            </w:r>
            <w:proofErr w:type="spellEnd"/>
            <w:r w:rsidRPr="00E51394">
              <w:rPr>
                <w:rFonts w:ascii="Arial" w:hAnsi="Arial"/>
                <w:b/>
                <w:i/>
                <w:sz w:val="18"/>
                <w:lang w:eastAsia="sv-SE"/>
              </w:rPr>
              <w:t>-</w:t>
            </w:r>
            <w:proofErr w:type="spellStart"/>
            <w:r w:rsidRPr="00E51394">
              <w:rPr>
                <w:rFonts w:ascii="Arial" w:hAnsi="Arial"/>
                <w:b/>
                <w:i/>
                <w:sz w:val="18"/>
                <w:lang w:eastAsia="sv-SE"/>
              </w:rPr>
              <w:t>ThresholdUTRA</w:t>
            </w:r>
            <w:proofErr w:type="spellEnd"/>
            <w:r w:rsidRPr="00E51394">
              <w:rPr>
                <w:rFonts w:ascii="Arial" w:hAnsi="Arial"/>
                <w:b/>
                <w:i/>
                <w:sz w:val="18"/>
                <w:lang w:eastAsia="sv-SE"/>
              </w:rPr>
              <w:t>-FDD</w:t>
            </w:r>
          </w:p>
          <w:p w14:paraId="49BF97DB" w14:textId="77777777" w:rsidR="00E51394" w:rsidRPr="00E51394" w:rsidRDefault="00E51394" w:rsidP="00E51394">
            <w:pPr>
              <w:keepNext/>
              <w:keepLines/>
              <w:spacing w:after="0"/>
              <w:rPr>
                <w:rFonts w:ascii="Arial" w:hAnsi="Arial"/>
                <w:b/>
                <w:i/>
                <w:sz w:val="18"/>
                <w:lang w:eastAsia="sv-SE"/>
              </w:rPr>
            </w:pPr>
            <w:r w:rsidRPr="00E51394">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E51394">
              <w:rPr>
                <w:rFonts w:ascii="Arial" w:hAnsi="Arial"/>
                <w:sz w:val="18"/>
                <w:szCs w:val="22"/>
                <w:lang w:eastAsia="ko-KR"/>
              </w:rPr>
              <w:t>bN.</w:t>
            </w:r>
            <w:proofErr w:type="spellEnd"/>
          </w:p>
          <w:p w14:paraId="56318AD1" w14:textId="77777777" w:rsidR="00E51394" w:rsidRPr="00E51394" w:rsidRDefault="00E51394" w:rsidP="00E51394">
            <w:pPr>
              <w:keepNext/>
              <w:keepLines/>
              <w:spacing w:after="0"/>
              <w:rPr>
                <w:rFonts w:ascii="Arial" w:hAnsi="Arial"/>
                <w:sz w:val="18"/>
                <w:lang w:eastAsia="en-GB"/>
              </w:rPr>
            </w:pPr>
            <w:proofErr w:type="spellStart"/>
            <w:r w:rsidRPr="00E51394">
              <w:rPr>
                <w:rFonts w:ascii="Arial" w:hAnsi="Arial"/>
                <w:i/>
                <w:sz w:val="18"/>
                <w:lang w:eastAsia="en-GB"/>
              </w:rPr>
              <w:t>utra</w:t>
            </w:r>
            <w:proofErr w:type="spellEnd"/>
            <w:r w:rsidRPr="00E51394">
              <w:rPr>
                <w:rFonts w:ascii="Arial" w:hAnsi="Arial"/>
                <w:i/>
                <w:sz w:val="18"/>
                <w:lang w:eastAsia="en-GB"/>
              </w:rPr>
              <w:t>-FDD-RSCP</w:t>
            </w:r>
            <w:r w:rsidRPr="00E51394">
              <w:rPr>
                <w:rFonts w:ascii="Arial" w:hAnsi="Arial"/>
                <w:sz w:val="18"/>
                <w:lang w:eastAsia="en-GB"/>
              </w:rPr>
              <w:t xml:space="preserve"> corresponds to CPICH_RSCP in TS 25.133 [46] for FDD. </w:t>
            </w:r>
            <w:r w:rsidRPr="00E51394">
              <w:rPr>
                <w:rFonts w:ascii="Arial" w:hAnsi="Arial"/>
                <w:i/>
                <w:sz w:val="18"/>
                <w:lang w:eastAsia="en-GB"/>
              </w:rPr>
              <w:t>utra-FDD-EcN0</w:t>
            </w:r>
            <w:r w:rsidRPr="00E51394">
              <w:rPr>
                <w:rFonts w:ascii="Arial" w:hAnsi="Arial"/>
                <w:sz w:val="18"/>
                <w:lang w:eastAsia="en-GB"/>
              </w:rPr>
              <w:t xml:space="preserve"> corresponds to CPICH_Ec/No </w:t>
            </w:r>
            <w:proofErr w:type="spellStart"/>
            <w:r w:rsidRPr="00E51394">
              <w:rPr>
                <w:rFonts w:ascii="Arial" w:hAnsi="Arial"/>
                <w:sz w:val="18"/>
                <w:lang w:eastAsia="en-GB"/>
              </w:rPr>
              <w:t>in</w:t>
            </w:r>
            <w:proofErr w:type="spellEnd"/>
            <w:r w:rsidRPr="00E51394">
              <w:rPr>
                <w:rFonts w:ascii="Arial" w:hAnsi="Arial"/>
                <w:sz w:val="18"/>
                <w:lang w:eastAsia="en-GB"/>
              </w:rPr>
              <w:t xml:space="preserve"> TS 25.133 [46] for FDD.</w:t>
            </w:r>
          </w:p>
          <w:p w14:paraId="45A76119" w14:textId="77777777" w:rsidR="00E51394" w:rsidRPr="00E51394" w:rsidRDefault="00E51394" w:rsidP="00E51394">
            <w:pPr>
              <w:keepNext/>
              <w:keepLines/>
              <w:spacing w:after="0"/>
              <w:rPr>
                <w:rFonts w:ascii="Arial" w:hAnsi="Arial"/>
                <w:sz w:val="18"/>
                <w:lang w:eastAsia="en-GB"/>
              </w:rPr>
            </w:pPr>
            <w:r w:rsidRPr="00E51394">
              <w:rPr>
                <w:rFonts w:ascii="Arial" w:hAnsi="Arial"/>
                <w:sz w:val="18"/>
                <w:lang w:eastAsia="en-GB"/>
              </w:rPr>
              <w:t xml:space="preserve">For </w:t>
            </w:r>
            <w:proofErr w:type="spellStart"/>
            <w:r w:rsidRPr="00E51394">
              <w:rPr>
                <w:rFonts w:ascii="Arial" w:hAnsi="Arial"/>
                <w:i/>
                <w:sz w:val="18"/>
                <w:lang w:eastAsia="en-GB"/>
              </w:rPr>
              <w:t>utra</w:t>
            </w:r>
            <w:proofErr w:type="spellEnd"/>
            <w:r w:rsidRPr="00E51394">
              <w:rPr>
                <w:rFonts w:ascii="Arial" w:hAnsi="Arial"/>
                <w:i/>
                <w:sz w:val="18"/>
                <w:lang w:eastAsia="en-GB"/>
              </w:rPr>
              <w:t>-FDD-RSCP</w:t>
            </w:r>
            <w:r w:rsidRPr="00E51394">
              <w:rPr>
                <w:rFonts w:ascii="Arial" w:hAnsi="Arial"/>
                <w:sz w:val="18"/>
                <w:lang w:eastAsia="en-GB"/>
              </w:rPr>
              <w:t>: The actual value is field value – 115 dBm.</w:t>
            </w:r>
          </w:p>
          <w:p w14:paraId="4144C882" w14:textId="77777777" w:rsidR="00E51394" w:rsidRPr="00E51394" w:rsidRDefault="00E51394" w:rsidP="00E51394">
            <w:pPr>
              <w:keepNext/>
              <w:keepLines/>
              <w:spacing w:after="0"/>
              <w:rPr>
                <w:rFonts w:ascii="Arial" w:hAnsi="Arial" w:cs="Arial"/>
                <w:b/>
                <w:i/>
                <w:sz w:val="18"/>
                <w:szCs w:val="18"/>
                <w:lang w:eastAsia="en-GB"/>
              </w:rPr>
            </w:pPr>
            <w:r w:rsidRPr="00E51394">
              <w:rPr>
                <w:rFonts w:ascii="Arial" w:hAnsi="Arial" w:cs="Arial"/>
                <w:sz w:val="18"/>
                <w:szCs w:val="18"/>
                <w:lang w:eastAsia="en-GB"/>
              </w:rPr>
              <w:t xml:space="preserve">For </w:t>
            </w:r>
            <w:r w:rsidRPr="00E51394">
              <w:rPr>
                <w:rFonts w:ascii="Arial" w:hAnsi="Arial" w:cs="Arial"/>
                <w:i/>
                <w:sz w:val="18"/>
                <w:szCs w:val="18"/>
                <w:lang w:eastAsia="en-GB"/>
              </w:rPr>
              <w:t>utra-FDD-EcN0</w:t>
            </w:r>
            <w:r w:rsidRPr="00E51394">
              <w:rPr>
                <w:rFonts w:ascii="Arial" w:hAnsi="Arial" w:cs="Arial"/>
                <w:sz w:val="18"/>
                <w:szCs w:val="18"/>
                <w:lang w:eastAsia="en-GB"/>
              </w:rPr>
              <w:t xml:space="preserve">: The actual value is (field value – 49)/2 </w:t>
            </w:r>
            <w:proofErr w:type="spellStart"/>
            <w:r w:rsidRPr="00E51394">
              <w:rPr>
                <w:rFonts w:ascii="Arial" w:hAnsi="Arial" w:cs="Arial"/>
                <w:sz w:val="18"/>
                <w:szCs w:val="18"/>
                <w:lang w:eastAsia="en-GB"/>
              </w:rPr>
              <w:t>dB.</w:t>
            </w:r>
            <w:proofErr w:type="spellEnd"/>
          </w:p>
        </w:tc>
      </w:tr>
      <w:tr w:rsidR="00E51394" w:rsidRPr="00E51394" w14:paraId="4CA25152"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2A7B4BF" w14:textId="77777777" w:rsidR="00E51394" w:rsidRPr="00E51394" w:rsidRDefault="00E51394" w:rsidP="00E51394">
            <w:pPr>
              <w:keepNext/>
              <w:keepLines/>
              <w:spacing w:after="0"/>
              <w:rPr>
                <w:rFonts w:ascii="Arial" w:hAnsi="Arial"/>
                <w:b/>
                <w:i/>
                <w:sz w:val="18"/>
                <w:lang w:eastAsia="sv-SE"/>
              </w:rPr>
            </w:pPr>
            <w:r w:rsidRPr="00E51394">
              <w:rPr>
                <w:rFonts w:ascii="Arial" w:hAnsi="Arial"/>
                <w:b/>
                <w:i/>
                <w:sz w:val="18"/>
                <w:lang w:eastAsia="sv-SE"/>
              </w:rPr>
              <w:t>y1-Threshold1</w:t>
            </w:r>
          </w:p>
          <w:p w14:paraId="76CDB4E9" w14:textId="77777777" w:rsidR="00E51394" w:rsidRPr="00E51394" w:rsidRDefault="00E51394" w:rsidP="00E51394">
            <w:pPr>
              <w:keepNext/>
              <w:keepLines/>
              <w:spacing w:after="0"/>
              <w:rPr>
                <w:rFonts w:ascii="Arial" w:hAnsi="Arial"/>
                <w:bCs/>
                <w:iCs/>
                <w:sz w:val="18"/>
                <w:lang w:eastAsia="sv-SE"/>
              </w:rPr>
            </w:pPr>
            <w:r w:rsidRPr="00E51394">
              <w:rPr>
                <w:rFonts w:ascii="Arial" w:hAnsi="Arial"/>
                <w:bCs/>
                <w:iCs/>
                <w:sz w:val="18"/>
                <w:lang w:eastAsia="sv-SE"/>
              </w:rPr>
              <w:t>NR threshold to be used in measurement report triggering condition for event Y1.</w:t>
            </w:r>
          </w:p>
        </w:tc>
      </w:tr>
      <w:tr w:rsidR="00E51394" w:rsidRPr="00E51394" w14:paraId="655B0AD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A169F51" w14:textId="77777777" w:rsidR="00E51394" w:rsidRPr="00E51394" w:rsidRDefault="00E51394" w:rsidP="00E51394">
            <w:pPr>
              <w:keepNext/>
              <w:keepLines/>
              <w:spacing w:after="0"/>
              <w:rPr>
                <w:rFonts w:ascii="Arial" w:hAnsi="Arial"/>
                <w:b/>
                <w:i/>
                <w:sz w:val="18"/>
                <w:lang w:eastAsia="sv-SE"/>
              </w:rPr>
            </w:pPr>
            <w:r w:rsidRPr="00E51394">
              <w:rPr>
                <w:rFonts w:ascii="Arial" w:hAnsi="Arial"/>
                <w:b/>
                <w:i/>
                <w:sz w:val="18"/>
                <w:lang w:eastAsia="sv-SE"/>
              </w:rPr>
              <w:t>y1-Threshold2-Relay</w:t>
            </w:r>
          </w:p>
          <w:p w14:paraId="20EAA8D1" w14:textId="77777777" w:rsidR="00E51394" w:rsidRPr="00E51394" w:rsidRDefault="00E51394" w:rsidP="00E51394">
            <w:pPr>
              <w:keepNext/>
              <w:keepLines/>
              <w:spacing w:after="0"/>
              <w:rPr>
                <w:rFonts w:ascii="Arial" w:hAnsi="Arial"/>
                <w:bCs/>
                <w:iCs/>
                <w:sz w:val="18"/>
                <w:lang w:eastAsia="sv-SE"/>
              </w:rPr>
            </w:pPr>
            <w:r w:rsidRPr="00E51394">
              <w:rPr>
                <w:rFonts w:ascii="Arial" w:hAnsi="Arial"/>
                <w:bCs/>
                <w:iCs/>
                <w:sz w:val="18"/>
                <w:lang w:eastAsia="sv-SE"/>
              </w:rPr>
              <w:t>L2 U2N Relay threshold value associated with the selected trigger quantity (i.e. RSRP) to be used in measurement report triggering condition for event Y1.</w:t>
            </w:r>
          </w:p>
        </w:tc>
      </w:tr>
      <w:tr w:rsidR="00E51394" w:rsidRPr="00E51394" w14:paraId="632F4FC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0BC3E7C" w14:textId="77777777" w:rsidR="00E51394" w:rsidRPr="00E51394" w:rsidRDefault="00E51394" w:rsidP="00E51394">
            <w:pPr>
              <w:keepNext/>
              <w:keepLines/>
              <w:spacing w:after="0"/>
              <w:rPr>
                <w:rFonts w:ascii="Arial" w:hAnsi="Arial"/>
                <w:b/>
                <w:i/>
                <w:sz w:val="18"/>
                <w:lang w:eastAsia="sv-SE"/>
              </w:rPr>
            </w:pPr>
            <w:r w:rsidRPr="00E51394">
              <w:rPr>
                <w:rFonts w:ascii="Arial" w:hAnsi="Arial"/>
                <w:b/>
                <w:i/>
                <w:sz w:val="18"/>
                <w:lang w:eastAsia="sv-SE"/>
              </w:rPr>
              <w:t>y2-Threshold-Relay</w:t>
            </w:r>
          </w:p>
          <w:p w14:paraId="00B60D77" w14:textId="77777777" w:rsidR="00E51394" w:rsidRPr="00E51394" w:rsidRDefault="00E51394" w:rsidP="00E51394">
            <w:pPr>
              <w:keepNext/>
              <w:keepLines/>
              <w:spacing w:after="0"/>
              <w:rPr>
                <w:rFonts w:ascii="Arial" w:hAnsi="Arial"/>
                <w:bCs/>
                <w:iCs/>
                <w:sz w:val="18"/>
                <w:lang w:eastAsia="sv-SE"/>
              </w:rPr>
            </w:pPr>
            <w:r w:rsidRPr="00E51394">
              <w:rPr>
                <w:rFonts w:ascii="Arial" w:hAnsi="Arial"/>
                <w:bCs/>
                <w:iCs/>
                <w:sz w:val="18"/>
                <w:lang w:eastAsia="sv-SE"/>
              </w:rPr>
              <w:t>L2 U2N Relay threshold value associated with the selected trigger quantity (i.e. RSRP) to be used in measurement report triggering condition for event Y2.</w:t>
            </w:r>
          </w:p>
        </w:tc>
      </w:tr>
      <w:tr w:rsidR="00E51394" w:rsidRPr="00E51394" w14:paraId="43609E78" w14:textId="77777777" w:rsidTr="00DE2FF3">
        <w:tc>
          <w:tcPr>
            <w:tcW w:w="14173" w:type="dxa"/>
            <w:tcBorders>
              <w:top w:val="single" w:sz="4" w:space="0" w:color="auto"/>
              <w:left w:val="single" w:sz="4" w:space="0" w:color="auto"/>
              <w:bottom w:val="single" w:sz="4" w:space="0" w:color="auto"/>
              <w:right w:val="single" w:sz="4" w:space="0" w:color="auto"/>
            </w:tcBorders>
          </w:tcPr>
          <w:p w14:paraId="2914F61E" w14:textId="77777777" w:rsidR="00E51394" w:rsidRPr="00E51394" w:rsidRDefault="00E51394" w:rsidP="00E51394">
            <w:pPr>
              <w:keepNext/>
              <w:keepLines/>
              <w:spacing w:after="0"/>
              <w:rPr>
                <w:rFonts w:ascii="Arial" w:hAnsi="Arial"/>
                <w:b/>
                <w:i/>
                <w:sz w:val="18"/>
                <w:lang w:eastAsia="sv-SE"/>
              </w:rPr>
            </w:pPr>
            <w:r w:rsidRPr="00E51394">
              <w:rPr>
                <w:rFonts w:ascii="Arial" w:hAnsi="Arial"/>
                <w:b/>
                <w:i/>
                <w:sz w:val="18"/>
                <w:lang w:eastAsia="sv-SE"/>
              </w:rPr>
              <w:t>z1-Threshold1-Relay</w:t>
            </w:r>
          </w:p>
          <w:p w14:paraId="243293E6" w14:textId="77777777" w:rsidR="00E51394" w:rsidRPr="00E51394" w:rsidRDefault="00E51394" w:rsidP="00E51394">
            <w:pPr>
              <w:keepNext/>
              <w:keepLines/>
              <w:spacing w:after="0"/>
              <w:rPr>
                <w:rFonts w:ascii="Arial" w:hAnsi="Arial"/>
                <w:b/>
                <w:i/>
                <w:sz w:val="18"/>
                <w:lang w:eastAsia="sv-SE"/>
              </w:rPr>
            </w:pPr>
            <w:r w:rsidRPr="00E51394">
              <w:rPr>
                <w:rFonts w:ascii="Arial" w:hAnsi="Arial"/>
                <w:bCs/>
                <w:iCs/>
                <w:sz w:val="18"/>
                <w:lang w:eastAsia="sv-SE"/>
              </w:rPr>
              <w:t xml:space="preserve">L2 U2N Relay threshold value associated with the selected trigger quantity (i.e. SL-RSRP and/or SD-RSRP) to be used in measurement report triggering condition for serving Relay UE in event Z1. If the field </w:t>
            </w:r>
            <w:proofErr w:type="spellStart"/>
            <w:r w:rsidRPr="00E51394">
              <w:rPr>
                <w:rFonts w:ascii="Arial" w:hAnsi="Arial"/>
                <w:bCs/>
                <w:iCs/>
                <w:sz w:val="18"/>
                <w:lang w:eastAsia="sv-SE"/>
              </w:rPr>
              <w:t>sd</w:t>
            </w:r>
            <w:proofErr w:type="spellEnd"/>
            <w:r w:rsidRPr="00E51394">
              <w:rPr>
                <w:rFonts w:ascii="Arial" w:hAnsi="Arial"/>
                <w:bCs/>
                <w:iCs/>
                <w:sz w:val="18"/>
                <w:lang w:eastAsia="sv-SE"/>
              </w:rPr>
              <w:t xml:space="preserve">-RSRP is not included, the UE considers it to be equal to </w:t>
            </w:r>
            <w:proofErr w:type="spellStart"/>
            <w:r w:rsidRPr="00E51394">
              <w:rPr>
                <w:rFonts w:ascii="Arial" w:hAnsi="Arial"/>
                <w:bCs/>
                <w:iCs/>
                <w:sz w:val="18"/>
                <w:lang w:eastAsia="sv-SE"/>
              </w:rPr>
              <w:t>sl</w:t>
            </w:r>
            <w:proofErr w:type="spellEnd"/>
            <w:r w:rsidRPr="00E51394">
              <w:rPr>
                <w:rFonts w:ascii="Arial" w:hAnsi="Arial"/>
                <w:bCs/>
                <w:iCs/>
                <w:sz w:val="18"/>
                <w:lang w:eastAsia="sv-SE"/>
              </w:rPr>
              <w:t>-RSRP.</w:t>
            </w:r>
          </w:p>
        </w:tc>
      </w:tr>
      <w:tr w:rsidR="00E51394" w:rsidRPr="00E51394" w14:paraId="793A577D" w14:textId="77777777" w:rsidTr="00DE2FF3">
        <w:tc>
          <w:tcPr>
            <w:tcW w:w="14173" w:type="dxa"/>
            <w:tcBorders>
              <w:top w:val="single" w:sz="4" w:space="0" w:color="auto"/>
              <w:left w:val="single" w:sz="4" w:space="0" w:color="auto"/>
              <w:bottom w:val="single" w:sz="4" w:space="0" w:color="auto"/>
              <w:right w:val="single" w:sz="4" w:space="0" w:color="auto"/>
            </w:tcBorders>
          </w:tcPr>
          <w:p w14:paraId="6CAC391C" w14:textId="77777777" w:rsidR="00E51394" w:rsidRPr="00E51394" w:rsidRDefault="00E51394" w:rsidP="00E51394">
            <w:pPr>
              <w:keepNext/>
              <w:keepLines/>
              <w:spacing w:after="0"/>
              <w:rPr>
                <w:rFonts w:ascii="Arial" w:hAnsi="Arial"/>
                <w:b/>
                <w:i/>
                <w:sz w:val="18"/>
                <w:lang w:eastAsia="sv-SE"/>
              </w:rPr>
            </w:pPr>
            <w:r w:rsidRPr="00E51394">
              <w:rPr>
                <w:rFonts w:ascii="Arial" w:hAnsi="Arial"/>
                <w:b/>
                <w:i/>
                <w:sz w:val="18"/>
                <w:lang w:eastAsia="sv-SE"/>
              </w:rPr>
              <w:t>z1-Threshold</w:t>
            </w:r>
            <w:r w:rsidRPr="00E51394">
              <w:rPr>
                <w:rFonts w:ascii="Arial" w:hAnsi="Arial"/>
                <w:b/>
                <w:i/>
                <w:sz w:val="18"/>
                <w:lang w:eastAsia="zh-TW"/>
              </w:rPr>
              <w:t>2</w:t>
            </w:r>
            <w:r w:rsidRPr="00E51394">
              <w:rPr>
                <w:rFonts w:ascii="Arial" w:hAnsi="Arial"/>
                <w:b/>
                <w:i/>
                <w:sz w:val="18"/>
                <w:lang w:eastAsia="sv-SE"/>
              </w:rPr>
              <w:t>-Relay</w:t>
            </w:r>
          </w:p>
          <w:p w14:paraId="2617C702" w14:textId="77777777" w:rsidR="00E51394" w:rsidRPr="00E51394" w:rsidRDefault="00E51394" w:rsidP="00E51394">
            <w:pPr>
              <w:keepNext/>
              <w:keepLines/>
              <w:spacing w:after="0"/>
              <w:rPr>
                <w:rFonts w:ascii="Arial" w:hAnsi="Arial"/>
                <w:b/>
                <w:i/>
                <w:sz w:val="18"/>
                <w:lang w:eastAsia="sv-SE"/>
              </w:rPr>
            </w:pPr>
            <w:r w:rsidRPr="00E51394">
              <w:rPr>
                <w:rFonts w:ascii="Arial" w:hAnsi="Arial"/>
                <w:bCs/>
                <w:iCs/>
                <w:sz w:val="18"/>
                <w:lang w:eastAsia="sv-SE"/>
              </w:rPr>
              <w:t>L2 U2N Relay threshold value associated with the selected trigger quantity (i.e. SD-RSRP) to be used in measurement report triggering condition for candidate Relay UE in event Z1.</w:t>
            </w:r>
          </w:p>
        </w:tc>
      </w:tr>
    </w:tbl>
    <w:p w14:paraId="4E3B465A" w14:textId="77777777" w:rsidR="00E51394" w:rsidRPr="00E51394" w:rsidRDefault="00E51394" w:rsidP="00E5139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51394" w:rsidRPr="00E51394" w14:paraId="47D6749C"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306D2EB" w14:textId="77777777" w:rsidR="00E51394" w:rsidRPr="00E51394" w:rsidRDefault="00E51394" w:rsidP="00E51394">
            <w:pPr>
              <w:keepNext/>
              <w:keepLines/>
              <w:spacing w:after="0"/>
              <w:jc w:val="center"/>
              <w:rPr>
                <w:rFonts w:ascii="Arial" w:hAnsi="Arial"/>
                <w:b/>
                <w:sz w:val="18"/>
                <w:szCs w:val="22"/>
                <w:lang w:eastAsia="sv-SE"/>
              </w:rPr>
            </w:pPr>
            <w:proofErr w:type="spellStart"/>
            <w:r w:rsidRPr="00E51394">
              <w:rPr>
                <w:rFonts w:ascii="Arial" w:hAnsi="Arial"/>
                <w:b/>
                <w:i/>
                <w:sz w:val="18"/>
                <w:szCs w:val="22"/>
                <w:lang w:eastAsia="sv-SE"/>
              </w:rPr>
              <w:lastRenderedPageBreak/>
              <w:t>PeriodicalReportConfigInterRAT</w:t>
            </w:r>
            <w:proofErr w:type="spellEnd"/>
            <w:r w:rsidRPr="00E51394">
              <w:rPr>
                <w:rFonts w:ascii="Arial" w:hAnsi="Arial"/>
                <w:b/>
                <w:i/>
                <w:sz w:val="18"/>
                <w:szCs w:val="22"/>
                <w:lang w:eastAsia="sv-SE"/>
              </w:rPr>
              <w:t xml:space="preserve"> </w:t>
            </w:r>
            <w:r w:rsidRPr="00E51394">
              <w:rPr>
                <w:rFonts w:ascii="Arial" w:hAnsi="Arial"/>
                <w:b/>
                <w:sz w:val="18"/>
                <w:szCs w:val="22"/>
                <w:lang w:eastAsia="sv-SE"/>
              </w:rPr>
              <w:t>field descriptions</w:t>
            </w:r>
          </w:p>
        </w:tc>
      </w:tr>
      <w:tr w:rsidR="00E51394" w:rsidRPr="00E51394" w14:paraId="482F6864"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9446C74"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maxReportCells</w:t>
            </w:r>
            <w:proofErr w:type="spellEnd"/>
          </w:p>
          <w:p w14:paraId="21014136" w14:textId="77777777" w:rsidR="00E51394" w:rsidRPr="00E51394" w:rsidRDefault="00E51394" w:rsidP="00E51394">
            <w:pPr>
              <w:keepNext/>
              <w:keepLines/>
              <w:spacing w:after="0"/>
              <w:rPr>
                <w:rFonts w:ascii="Arial" w:hAnsi="Arial"/>
                <w:sz w:val="18"/>
                <w:szCs w:val="22"/>
                <w:lang w:eastAsia="sv-SE"/>
              </w:rPr>
            </w:pPr>
            <w:r w:rsidRPr="00E51394">
              <w:rPr>
                <w:rFonts w:ascii="Arial" w:hAnsi="Arial"/>
                <w:sz w:val="18"/>
                <w:szCs w:val="22"/>
                <w:lang w:eastAsia="en-GB"/>
              </w:rPr>
              <w:t>Max number of non-serving cells/candidate L2 U2N Relay UEs to include in the measurement report.</w:t>
            </w:r>
          </w:p>
        </w:tc>
      </w:tr>
      <w:tr w:rsidR="00E51394" w:rsidRPr="00E51394" w14:paraId="416644E1"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DC4B1DF" w14:textId="77777777" w:rsidR="00E51394" w:rsidRPr="00E51394" w:rsidRDefault="00E51394" w:rsidP="00E51394">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reportAmount</w:t>
            </w:r>
            <w:proofErr w:type="spellEnd"/>
          </w:p>
          <w:p w14:paraId="5DE8A747" w14:textId="77777777" w:rsidR="00E51394" w:rsidRPr="00E51394" w:rsidRDefault="00E51394" w:rsidP="00E51394">
            <w:pPr>
              <w:keepNext/>
              <w:keepLines/>
              <w:spacing w:after="0"/>
              <w:rPr>
                <w:rFonts w:ascii="Arial" w:hAnsi="Arial"/>
                <w:b/>
                <w:i/>
                <w:sz w:val="18"/>
                <w:szCs w:val="22"/>
                <w:lang w:eastAsia="en-GB"/>
              </w:rPr>
            </w:pPr>
            <w:r w:rsidRPr="00E51394">
              <w:rPr>
                <w:rFonts w:ascii="Arial" w:hAnsi="Arial"/>
                <w:sz w:val="18"/>
                <w:lang w:eastAsia="sv-SE"/>
              </w:rPr>
              <w:t>Number</w:t>
            </w:r>
            <w:r w:rsidRPr="00E51394">
              <w:rPr>
                <w:rFonts w:ascii="Arial" w:hAnsi="Arial"/>
                <w:sz w:val="18"/>
                <w:szCs w:val="22"/>
                <w:lang w:eastAsia="en-GB"/>
              </w:rPr>
              <w:t xml:space="preserve"> of </w:t>
            </w:r>
            <w:proofErr w:type="gramStart"/>
            <w:r w:rsidRPr="00E51394">
              <w:rPr>
                <w:rFonts w:ascii="Arial" w:hAnsi="Arial"/>
                <w:sz w:val="18"/>
                <w:szCs w:val="22"/>
                <w:lang w:eastAsia="en-GB"/>
              </w:rPr>
              <w:t>measurement</w:t>
            </w:r>
            <w:proofErr w:type="gramEnd"/>
            <w:r w:rsidRPr="00E51394">
              <w:rPr>
                <w:rFonts w:ascii="Arial" w:hAnsi="Arial"/>
                <w:sz w:val="18"/>
                <w:szCs w:val="22"/>
                <w:lang w:eastAsia="en-GB"/>
              </w:rPr>
              <w:t xml:space="preserve"> reports applicable for </w:t>
            </w:r>
            <w:proofErr w:type="spellStart"/>
            <w:r w:rsidRPr="00E51394">
              <w:rPr>
                <w:rFonts w:ascii="Arial" w:hAnsi="Arial"/>
                <w:i/>
                <w:sz w:val="18"/>
                <w:szCs w:val="22"/>
                <w:lang w:eastAsia="en-GB"/>
              </w:rPr>
              <w:t>eventTriggered</w:t>
            </w:r>
            <w:proofErr w:type="spellEnd"/>
            <w:r w:rsidRPr="00E51394">
              <w:rPr>
                <w:rFonts w:ascii="Arial" w:hAnsi="Arial"/>
                <w:sz w:val="18"/>
                <w:szCs w:val="22"/>
                <w:lang w:eastAsia="en-GB"/>
              </w:rPr>
              <w:t xml:space="preserve"> as well as for </w:t>
            </w:r>
            <w:r w:rsidRPr="00E51394">
              <w:rPr>
                <w:rFonts w:ascii="Arial" w:hAnsi="Arial"/>
                <w:i/>
                <w:sz w:val="18"/>
                <w:szCs w:val="22"/>
                <w:lang w:eastAsia="en-GB"/>
              </w:rPr>
              <w:t>periodical</w:t>
            </w:r>
            <w:r w:rsidRPr="00E51394">
              <w:rPr>
                <w:rFonts w:ascii="Arial" w:hAnsi="Arial"/>
                <w:sz w:val="18"/>
                <w:szCs w:val="22"/>
                <w:lang w:eastAsia="en-GB"/>
              </w:rPr>
              <w:t xml:space="preserve"> report types</w:t>
            </w:r>
          </w:p>
        </w:tc>
      </w:tr>
      <w:tr w:rsidR="00E51394" w:rsidRPr="00E51394" w14:paraId="5DD2B335"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B6D4FC5" w14:textId="77777777" w:rsidR="00E51394" w:rsidRPr="00E51394" w:rsidRDefault="00E51394" w:rsidP="00E51394">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reportQuantity</w:t>
            </w:r>
            <w:proofErr w:type="spellEnd"/>
            <w:r w:rsidRPr="00E51394">
              <w:rPr>
                <w:rFonts w:ascii="Arial" w:hAnsi="Arial"/>
                <w:b/>
                <w:i/>
                <w:sz w:val="18"/>
                <w:szCs w:val="22"/>
                <w:lang w:eastAsia="sv-SE"/>
              </w:rPr>
              <w:t xml:space="preserve">, </w:t>
            </w:r>
            <w:proofErr w:type="spellStart"/>
            <w:r w:rsidRPr="00E51394">
              <w:rPr>
                <w:rFonts w:ascii="Arial" w:hAnsi="Arial"/>
                <w:b/>
                <w:i/>
                <w:sz w:val="18"/>
                <w:szCs w:val="22"/>
                <w:lang w:eastAsia="sv-SE"/>
              </w:rPr>
              <w:t>reportQuantityUTRA</w:t>
            </w:r>
            <w:proofErr w:type="spellEnd"/>
            <w:r w:rsidRPr="00E51394">
              <w:rPr>
                <w:rFonts w:ascii="Arial" w:hAnsi="Arial"/>
                <w:b/>
                <w:i/>
                <w:sz w:val="18"/>
                <w:szCs w:val="22"/>
                <w:lang w:eastAsia="sv-SE"/>
              </w:rPr>
              <w:t>-FDD</w:t>
            </w:r>
          </w:p>
          <w:p w14:paraId="7B99FED9" w14:textId="77777777" w:rsidR="00E51394" w:rsidRPr="00E51394" w:rsidRDefault="00E51394" w:rsidP="00E51394">
            <w:pPr>
              <w:keepNext/>
              <w:keepLines/>
              <w:spacing w:after="0"/>
              <w:rPr>
                <w:rFonts w:ascii="Arial" w:hAnsi="Arial"/>
                <w:b/>
                <w:i/>
                <w:sz w:val="18"/>
                <w:szCs w:val="22"/>
                <w:lang w:eastAsia="en-GB"/>
              </w:rPr>
            </w:pPr>
            <w:r w:rsidRPr="00E51394">
              <w:rPr>
                <w:rFonts w:ascii="Arial" w:hAnsi="Arial"/>
                <w:sz w:val="18"/>
                <w:szCs w:val="22"/>
                <w:lang w:eastAsia="en-GB"/>
              </w:rPr>
              <w:t xml:space="preserve">The cell measurement quantities to be included in the measurement report. If the field </w:t>
            </w:r>
            <w:proofErr w:type="spellStart"/>
            <w:r w:rsidRPr="00E51394">
              <w:rPr>
                <w:rFonts w:ascii="Arial" w:hAnsi="Arial"/>
                <w:i/>
                <w:sz w:val="18"/>
                <w:szCs w:val="22"/>
                <w:lang w:eastAsia="en-GB"/>
              </w:rPr>
              <w:t>reportQuantityUTRA</w:t>
            </w:r>
            <w:proofErr w:type="spellEnd"/>
            <w:r w:rsidRPr="00E51394">
              <w:rPr>
                <w:rFonts w:ascii="Arial" w:hAnsi="Arial"/>
                <w:i/>
                <w:sz w:val="18"/>
                <w:szCs w:val="22"/>
                <w:lang w:eastAsia="en-GB"/>
              </w:rPr>
              <w:t>-FDD</w:t>
            </w:r>
            <w:r w:rsidRPr="00E51394">
              <w:rPr>
                <w:rFonts w:ascii="Arial" w:hAnsi="Arial"/>
                <w:sz w:val="18"/>
                <w:szCs w:val="22"/>
                <w:lang w:eastAsia="en-GB"/>
              </w:rPr>
              <w:t xml:space="preserve"> is present, the UE shall ignore the value(s) provided in </w:t>
            </w:r>
            <w:proofErr w:type="spellStart"/>
            <w:r w:rsidRPr="00E51394">
              <w:rPr>
                <w:rFonts w:ascii="Arial" w:hAnsi="Arial"/>
                <w:i/>
                <w:sz w:val="18"/>
                <w:szCs w:val="22"/>
                <w:lang w:eastAsia="en-GB"/>
              </w:rPr>
              <w:t>reportQuantity</w:t>
            </w:r>
            <w:proofErr w:type="spellEnd"/>
            <w:r w:rsidRPr="00E51394">
              <w:rPr>
                <w:rFonts w:ascii="Arial" w:hAnsi="Arial"/>
                <w:sz w:val="18"/>
                <w:szCs w:val="22"/>
                <w:lang w:eastAsia="en-GB"/>
              </w:rPr>
              <w:t>.</w:t>
            </w:r>
          </w:p>
        </w:tc>
      </w:tr>
    </w:tbl>
    <w:p w14:paraId="7731D324" w14:textId="77777777" w:rsidR="00E51394" w:rsidRPr="00E51394" w:rsidRDefault="00E51394" w:rsidP="00E51394">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394" w:rsidRPr="00E51394" w14:paraId="73D0042F" w14:textId="77777777" w:rsidTr="00DE2FF3">
        <w:tc>
          <w:tcPr>
            <w:tcW w:w="14507" w:type="dxa"/>
            <w:tcBorders>
              <w:top w:val="single" w:sz="4" w:space="0" w:color="auto"/>
              <w:left w:val="single" w:sz="4" w:space="0" w:color="auto"/>
              <w:bottom w:val="single" w:sz="4" w:space="0" w:color="auto"/>
              <w:right w:val="single" w:sz="4" w:space="0" w:color="auto"/>
            </w:tcBorders>
            <w:hideMark/>
          </w:tcPr>
          <w:p w14:paraId="4D7DF294" w14:textId="77777777" w:rsidR="00E51394" w:rsidRPr="00E51394" w:rsidRDefault="00E51394" w:rsidP="00E51394">
            <w:pPr>
              <w:keepNext/>
              <w:keepLines/>
              <w:spacing w:after="0"/>
              <w:jc w:val="center"/>
              <w:rPr>
                <w:rFonts w:ascii="Arial" w:hAnsi="Arial"/>
                <w:b/>
                <w:sz w:val="18"/>
                <w:szCs w:val="22"/>
                <w:lang w:eastAsia="sv-SE"/>
              </w:rPr>
            </w:pPr>
            <w:proofErr w:type="spellStart"/>
            <w:r w:rsidRPr="00E51394">
              <w:rPr>
                <w:rFonts w:ascii="Arial" w:hAnsi="Arial"/>
                <w:b/>
                <w:i/>
                <w:sz w:val="18"/>
                <w:szCs w:val="22"/>
                <w:lang w:eastAsia="sv-SE"/>
              </w:rPr>
              <w:t>CellIndividualOffsetList</w:t>
            </w:r>
            <w:proofErr w:type="spellEnd"/>
            <w:r w:rsidRPr="00E51394">
              <w:rPr>
                <w:rFonts w:ascii="Arial" w:hAnsi="Arial"/>
                <w:b/>
                <w:i/>
                <w:sz w:val="18"/>
                <w:szCs w:val="22"/>
                <w:lang w:eastAsia="sv-SE"/>
              </w:rPr>
              <w:t xml:space="preserve">-EUTRA </w:t>
            </w:r>
            <w:r w:rsidRPr="00E51394">
              <w:rPr>
                <w:rFonts w:ascii="Arial" w:hAnsi="Arial"/>
                <w:b/>
                <w:sz w:val="18"/>
                <w:szCs w:val="22"/>
                <w:lang w:eastAsia="sv-SE"/>
              </w:rPr>
              <w:t>field descriptions</w:t>
            </w:r>
          </w:p>
        </w:tc>
      </w:tr>
      <w:tr w:rsidR="00E51394" w:rsidRPr="00E51394" w14:paraId="26B27DA8" w14:textId="77777777" w:rsidTr="00DE2FF3">
        <w:tc>
          <w:tcPr>
            <w:tcW w:w="14507" w:type="dxa"/>
            <w:tcBorders>
              <w:top w:val="single" w:sz="4" w:space="0" w:color="auto"/>
              <w:left w:val="single" w:sz="4" w:space="0" w:color="auto"/>
              <w:bottom w:val="single" w:sz="4" w:space="0" w:color="auto"/>
              <w:right w:val="single" w:sz="4" w:space="0" w:color="auto"/>
            </w:tcBorders>
          </w:tcPr>
          <w:p w14:paraId="0E3D78E9" w14:textId="77777777" w:rsidR="00E51394" w:rsidRPr="00E51394" w:rsidRDefault="00E51394" w:rsidP="00E51394">
            <w:pPr>
              <w:keepNext/>
              <w:keepLines/>
              <w:spacing w:after="0"/>
              <w:rPr>
                <w:rFonts w:ascii="Arial" w:hAnsi="Arial"/>
                <w:b/>
                <w:i/>
                <w:iCs/>
                <w:sz w:val="18"/>
                <w:szCs w:val="22"/>
                <w:lang w:eastAsia="en-GB"/>
              </w:rPr>
            </w:pPr>
            <w:proofErr w:type="spellStart"/>
            <w:r w:rsidRPr="00E51394">
              <w:rPr>
                <w:rFonts w:ascii="Arial" w:hAnsi="Arial"/>
                <w:b/>
                <w:i/>
                <w:iCs/>
                <w:sz w:val="18"/>
                <w:szCs w:val="22"/>
                <w:lang w:eastAsia="en-GB"/>
              </w:rPr>
              <w:t>carrierFreq</w:t>
            </w:r>
            <w:proofErr w:type="spellEnd"/>
          </w:p>
          <w:p w14:paraId="6754439B" w14:textId="77777777" w:rsidR="00E51394" w:rsidRPr="00E51394" w:rsidRDefault="00E51394" w:rsidP="00E51394">
            <w:pPr>
              <w:keepNext/>
              <w:keepLines/>
              <w:spacing w:after="0"/>
              <w:rPr>
                <w:rFonts w:ascii="Arial" w:hAnsi="Arial"/>
                <w:sz w:val="18"/>
                <w:lang w:eastAsia="sv-SE"/>
              </w:rPr>
            </w:pPr>
            <w:r w:rsidRPr="00E51394">
              <w:rPr>
                <w:rFonts w:ascii="Arial" w:hAnsi="Arial"/>
                <w:sz w:val="18"/>
                <w:szCs w:val="22"/>
                <w:lang w:eastAsia="en-GB"/>
              </w:rPr>
              <w:t xml:space="preserve">Indicates the EUTRA frequency for which </w:t>
            </w:r>
            <w:proofErr w:type="spellStart"/>
            <w:r w:rsidRPr="00E51394">
              <w:rPr>
                <w:rFonts w:ascii="Arial" w:hAnsi="Arial"/>
                <w:i/>
                <w:iCs/>
                <w:sz w:val="18"/>
                <w:szCs w:val="22"/>
                <w:lang w:eastAsia="en-GB"/>
              </w:rPr>
              <w:t>cellIndividualOffset</w:t>
            </w:r>
            <w:proofErr w:type="spellEnd"/>
            <w:r w:rsidRPr="00E51394">
              <w:rPr>
                <w:rFonts w:ascii="Arial" w:hAnsi="Arial"/>
                <w:sz w:val="18"/>
                <w:szCs w:val="22"/>
                <w:lang w:eastAsia="en-GB"/>
              </w:rPr>
              <w:t xml:space="preserve"> is applicable. If the field is not configured, the EUTRA frequency indicated by </w:t>
            </w:r>
            <w:proofErr w:type="spellStart"/>
            <w:r w:rsidRPr="00E51394">
              <w:rPr>
                <w:rFonts w:ascii="Arial" w:hAnsi="Arial"/>
                <w:i/>
                <w:iCs/>
                <w:sz w:val="18"/>
                <w:szCs w:val="22"/>
                <w:lang w:eastAsia="en-GB"/>
              </w:rPr>
              <w:t>carrierFreq</w:t>
            </w:r>
            <w:proofErr w:type="spellEnd"/>
            <w:r w:rsidRPr="00E51394">
              <w:rPr>
                <w:rFonts w:ascii="Arial" w:hAnsi="Arial"/>
                <w:sz w:val="18"/>
                <w:szCs w:val="22"/>
                <w:lang w:eastAsia="en-GB"/>
              </w:rPr>
              <w:t xml:space="preserve"> within the </w:t>
            </w:r>
            <w:proofErr w:type="spellStart"/>
            <w:r w:rsidRPr="00E51394">
              <w:rPr>
                <w:rFonts w:ascii="Arial" w:hAnsi="Arial"/>
                <w:i/>
                <w:iCs/>
                <w:sz w:val="18"/>
                <w:szCs w:val="22"/>
                <w:lang w:eastAsia="en-GB"/>
              </w:rPr>
              <w:t>MeasObjectEUTRA</w:t>
            </w:r>
            <w:proofErr w:type="spellEnd"/>
            <w:r w:rsidRPr="00E51394">
              <w:rPr>
                <w:rFonts w:ascii="Arial" w:hAnsi="Arial"/>
                <w:sz w:val="18"/>
                <w:szCs w:val="22"/>
                <w:lang w:eastAsia="en-GB"/>
              </w:rPr>
              <w:t xml:space="preserve"> of the </w:t>
            </w:r>
            <w:proofErr w:type="spellStart"/>
            <w:r w:rsidRPr="00E51394">
              <w:rPr>
                <w:rFonts w:ascii="Arial" w:hAnsi="Arial"/>
                <w:i/>
                <w:iCs/>
                <w:sz w:val="18"/>
                <w:szCs w:val="22"/>
                <w:lang w:eastAsia="en-GB"/>
              </w:rPr>
              <w:t>measID</w:t>
            </w:r>
            <w:proofErr w:type="spellEnd"/>
            <w:r w:rsidRPr="00E51394">
              <w:rPr>
                <w:rFonts w:ascii="Arial" w:hAnsi="Arial"/>
                <w:sz w:val="18"/>
                <w:szCs w:val="22"/>
                <w:lang w:eastAsia="en-GB"/>
              </w:rPr>
              <w:t xml:space="preserve"> associated with this </w:t>
            </w:r>
            <w:proofErr w:type="spellStart"/>
            <w:r w:rsidRPr="00E51394">
              <w:rPr>
                <w:rFonts w:ascii="Arial" w:hAnsi="Arial"/>
                <w:i/>
                <w:iCs/>
                <w:sz w:val="18"/>
                <w:szCs w:val="22"/>
                <w:lang w:eastAsia="en-GB"/>
              </w:rPr>
              <w:t>ReportConfigInterRAT</w:t>
            </w:r>
            <w:proofErr w:type="spellEnd"/>
            <w:r w:rsidRPr="00E51394">
              <w:rPr>
                <w:rFonts w:ascii="Arial" w:hAnsi="Arial"/>
                <w:sz w:val="18"/>
                <w:szCs w:val="22"/>
                <w:lang w:eastAsia="en-GB"/>
              </w:rPr>
              <w:t xml:space="preserve"> applies.</w:t>
            </w:r>
          </w:p>
        </w:tc>
      </w:tr>
      <w:tr w:rsidR="00E51394" w:rsidRPr="00E51394" w14:paraId="4252656D" w14:textId="77777777" w:rsidTr="00DE2FF3">
        <w:tc>
          <w:tcPr>
            <w:tcW w:w="14507" w:type="dxa"/>
            <w:tcBorders>
              <w:top w:val="single" w:sz="4" w:space="0" w:color="auto"/>
              <w:left w:val="single" w:sz="4" w:space="0" w:color="auto"/>
              <w:bottom w:val="single" w:sz="4" w:space="0" w:color="auto"/>
              <w:right w:val="single" w:sz="4" w:space="0" w:color="auto"/>
            </w:tcBorders>
            <w:hideMark/>
          </w:tcPr>
          <w:p w14:paraId="288B6289" w14:textId="77777777" w:rsidR="00E51394" w:rsidRPr="00E51394" w:rsidRDefault="00E51394" w:rsidP="00E51394">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cellIndividualOffset</w:t>
            </w:r>
            <w:proofErr w:type="spellEnd"/>
          </w:p>
          <w:p w14:paraId="064FE6B5" w14:textId="77777777" w:rsidR="00E51394" w:rsidRPr="00E51394" w:rsidRDefault="00E51394" w:rsidP="00E51394">
            <w:pPr>
              <w:keepNext/>
              <w:keepLines/>
              <w:spacing w:after="0"/>
              <w:rPr>
                <w:rFonts w:ascii="Arial" w:hAnsi="Arial"/>
                <w:sz w:val="18"/>
                <w:szCs w:val="22"/>
                <w:lang w:eastAsia="sv-SE"/>
              </w:rPr>
            </w:pPr>
            <w:r w:rsidRPr="00E51394">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51394">
              <w:rPr>
                <w:rFonts w:ascii="Arial" w:hAnsi="Arial"/>
                <w:i/>
                <w:iCs/>
                <w:sz w:val="18"/>
                <w:szCs w:val="22"/>
                <w:lang w:eastAsia="sv-SE"/>
              </w:rPr>
              <w:t>MeasObjectEUTRA</w:t>
            </w:r>
            <w:proofErr w:type="spellEnd"/>
            <w:r w:rsidRPr="00E51394">
              <w:rPr>
                <w:rFonts w:ascii="Arial" w:hAnsi="Arial"/>
                <w:sz w:val="18"/>
                <w:szCs w:val="22"/>
                <w:lang w:eastAsia="sv-SE"/>
              </w:rPr>
              <w:t xml:space="preserve"> of the </w:t>
            </w:r>
            <w:proofErr w:type="spellStart"/>
            <w:r w:rsidRPr="00E51394">
              <w:rPr>
                <w:rFonts w:ascii="Arial" w:hAnsi="Arial"/>
                <w:i/>
                <w:iCs/>
                <w:sz w:val="18"/>
                <w:szCs w:val="22"/>
                <w:lang w:eastAsia="sv-SE"/>
              </w:rPr>
              <w:t>measID</w:t>
            </w:r>
            <w:proofErr w:type="spellEnd"/>
            <w:r w:rsidRPr="00E51394">
              <w:rPr>
                <w:rFonts w:ascii="Arial" w:hAnsi="Arial"/>
                <w:sz w:val="18"/>
                <w:szCs w:val="22"/>
                <w:lang w:eastAsia="sv-SE"/>
              </w:rPr>
              <w:t xml:space="preserve"> associated with this </w:t>
            </w:r>
            <w:proofErr w:type="spellStart"/>
            <w:r w:rsidRPr="00E51394">
              <w:rPr>
                <w:rFonts w:ascii="Arial" w:hAnsi="Arial"/>
                <w:i/>
                <w:iCs/>
                <w:sz w:val="18"/>
                <w:szCs w:val="22"/>
                <w:lang w:eastAsia="sv-SE"/>
              </w:rPr>
              <w:t>ReportConfigInterRAT</w:t>
            </w:r>
            <w:proofErr w:type="spellEnd"/>
            <w:r w:rsidRPr="00E51394">
              <w:rPr>
                <w:rFonts w:ascii="Arial" w:hAnsi="Arial"/>
                <w:sz w:val="18"/>
                <w:szCs w:val="22"/>
                <w:lang w:eastAsia="sv-SE"/>
              </w:rPr>
              <w:t>.</w:t>
            </w:r>
          </w:p>
        </w:tc>
      </w:tr>
      <w:tr w:rsidR="00E51394" w:rsidRPr="00E51394" w14:paraId="1E11C52F" w14:textId="77777777" w:rsidTr="00DE2FF3">
        <w:tc>
          <w:tcPr>
            <w:tcW w:w="14507" w:type="dxa"/>
            <w:tcBorders>
              <w:top w:val="single" w:sz="4" w:space="0" w:color="auto"/>
              <w:left w:val="single" w:sz="4" w:space="0" w:color="auto"/>
              <w:bottom w:val="single" w:sz="4" w:space="0" w:color="auto"/>
              <w:right w:val="single" w:sz="4" w:space="0" w:color="auto"/>
            </w:tcBorders>
            <w:hideMark/>
          </w:tcPr>
          <w:p w14:paraId="6E09DEDC" w14:textId="77777777" w:rsidR="00E51394" w:rsidRPr="00E51394" w:rsidRDefault="00E51394" w:rsidP="00E51394">
            <w:pPr>
              <w:keepNext/>
              <w:keepLines/>
              <w:spacing w:after="0"/>
              <w:rPr>
                <w:rFonts w:ascii="Arial" w:hAnsi="Arial"/>
                <w:b/>
                <w:i/>
                <w:iCs/>
                <w:sz w:val="18"/>
                <w:szCs w:val="22"/>
                <w:lang w:eastAsia="en-GB"/>
              </w:rPr>
            </w:pPr>
            <w:proofErr w:type="spellStart"/>
            <w:r w:rsidRPr="00E51394">
              <w:rPr>
                <w:rFonts w:ascii="Arial" w:hAnsi="Arial"/>
                <w:b/>
                <w:i/>
                <w:iCs/>
                <w:sz w:val="18"/>
                <w:szCs w:val="22"/>
                <w:lang w:eastAsia="en-GB"/>
              </w:rPr>
              <w:t>physCellId</w:t>
            </w:r>
            <w:proofErr w:type="spellEnd"/>
          </w:p>
          <w:p w14:paraId="0BB79D14" w14:textId="77777777" w:rsidR="00E51394" w:rsidRPr="00E51394" w:rsidRDefault="00E51394" w:rsidP="00E51394">
            <w:pPr>
              <w:keepNext/>
              <w:keepLines/>
              <w:spacing w:after="0"/>
              <w:rPr>
                <w:rFonts w:ascii="Arial" w:hAnsi="Arial"/>
                <w:b/>
                <w:i/>
                <w:sz w:val="18"/>
                <w:szCs w:val="22"/>
                <w:lang w:eastAsia="sv-SE"/>
              </w:rPr>
            </w:pPr>
            <w:r w:rsidRPr="00E51394">
              <w:rPr>
                <w:rFonts w:ascii="Arial" w:hAnsi="Arial"/>
                <w:sz w:val="18"/>
                <w:szCs w:val="22"/>
                <w:lang w:eastAsia="en-GB"/>
              </w:rPr>
              <w:t>Physical cell identity of a E-UTRAN cell in the cell list.</w:t>
            </w:r>
          </w:p>
        </w:tc>
      </w:tr>
    </w:tbl>
    <w:p w14:paraId="2AC66967" w14:textId="77777777" w:rsidR="00E51394" w:rsidRPr="00E51394" w:rsidRDefault="00E51394" w:rsidP="00E51394">
      <w:pPr>
        <w:rPr>
          <w:rFonts w:eastAsia="MS Mincho"/>
          <w:lang w:eastAsia="zh-CN"/>
        </w:rPr>
      </w:pPr>
    </w:p>
    <w:bookmarkEnd w:id="9"/>
    <w:bookmarkEnd w:id="10"/>
    <w:p w14:paraId="1E272FDE" w14:textId="77777777" w:rsidR="00214254" w:rsidRPr="00214254" w:rsidRDefault="00214254" w:rsidP="00214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14254" w:rsidRPr="00214254" w14:paraId="78DABE7E" w14:textId="77777777" w:rsidTr="00B64C9C">
        <w:tc>
          <w:tcPr>
            <w:tcW w:w="14173" w:type="dxa"/>
            <w:tcBorders>
              <w:top w:val="single" w:sz="4" w:space="0" w:color="auto"/>
              <w:left w:val="single" w:sz="4" w:space="0" w:color="auto"/>
              <w:bottom w:val="single" w:sz="4" w:space="0" w:color="auto"/>
              <w:right w:val="single" w:sz="4" w:space="0" w:color="auto"/>
            </w:tcBorders>
            <w:hideMark/>
          </w:tcPr>
          <w:p w14:paraId="606409D9" w14:textId="77777777" w:rsidR="00214254" w:rsidRPr="00214254" w:rsidRDefault="00214254" w:rsidP="00214254">
            <w:pPr>
              <w:keepNext/>
              <w:keepLines/>
              <w:spacing w:after="0"/>
              <w:jc w:val="center"/>
              <w:rPr>
                <w:rFonts w:ascii="Arial" w:hAnsi="Arial"/>
                <w:b/>
                <w:sz w:val="18"/>
                <w:szCs w:val="22"/>
                <w:lang w:eastAsia="sv-SE"/>
              </w:rPr>
            </w:pPr>
            <w:proofErr w:type="spellStart"/>
            <w:r w:rsidRPr="00214254">
              <w:rPr>
                <w:rFonts w:ascii="Arial" w:hAnsi="Arial"/>
                <w:b/>
                <w:i/>
                <w:sz w:val="18"/>
                <w:szCs w:val="22"/>
                <w:lang w:eastAsia="sv-SE"/>
              </w:rPr>
              <w:t>PeriodicalReportConfigInterRAT</w:t>
            </w:r>
            <w:proofErr w:type="spellEnd"/>
            <w:r w:rsidRPr="00214254">
              <w:rPr>
                <w:rFonts w:ascii="Arial" w:hAnsi="Arial"/>
                <w:b/>
                <w:i/>
                <w:sz w:val="18"/>
                <w:szCs w:val="22"/>
                <w:lang w:eastAsia="sv-SE"/>
              </w:rPr>
              <w:t xml:space="preserve"> </w:t>
            </w:r>
            <w:r w:rsidRPr="00214254">
              <w:rPr>
                <w:rFonts w:ascii="Arial" w:hAnsi="Arial"/>
                <w:b/>
                <w:sz w:val="18"/>
                <w:szCs w:val="22"/>
                <w:lang w:eastAsia="sv-SE"/>
              </w:rPr>
              <w:t>field descriptions</w:t>
            </w:r>
          </w:p>
        </w:tc>
      </w:tr>
      <w:tr w:rsidR="00214254" w:rsidRPr="00214254" w14:paraId="15CCF6A1" w14:textId="77777777" w:rsidTr="00B64C9C">
        <w:tc>
          <w:tcPr>
            <w:tcW w:w="14173" w:type="dxa"/>
            <w:tcBorders>
              <w:top w:val="single" w:sz="4" w:space="0" w:color="auto"/>
              <w:left w:val="single" w:sz="4" w:space="0" w:color="auto"/>
              <w:bottom w:val="single" w:sz="4" w:space="0" w:color="auto"/>
              <w:right w:val="single" w:sz="4" w:space="0" w:color="auto"/>
            </w:tcBorders>
            <w:hideMark/>
          </w:tcPr>
          <w:p w14:paraId="7ACAE0DB" w14:textId="77777777" w:rsidR="00214254" w:rsidRPr="00214254" w:rsidRDefault="00214254" w:rsidP="00214254">
            <w:pPr>
              <w:keepNext/>
              <w:keepLines/>
              <w:spacing w:after="0"/>
              <w:rPr>
                <w:rFonts w:ascii="Arial" w:hAnsi="Arial"/>
                <w:b/>
                <w:i/>
                <w:sz w:val="18"/>
                <w:szCs w:val="22"/>
                <w:lang w:eastAsia="en-GB"/>
              </w:rPr>
            </w:pPr>
            <w:proofErr w:type="spellStart"/>
            <w:r w:rsidRPr="00214254">
              <w:rPr>
                <w:rFonts w:ascii="Arial" w:hAnsi="Arial"/>
                <w:b/>
                <w:i/>
                <w:sz w:val="18"/>
                <w:szCs w:val="22"/>
                <w:lang w:eastAsia="en-GB"/>
              </w:rPr>
              <w:t>maxReportCells</w:t>
            </w:r>
            <w:proofErr w:type="spellEnd"/>
          </w:p>
          <w:p w14:paraId="54211FC7" w14:textId="77777777" w:rsidR="00214254" w:rsidRPr="00214254" w:rsidRDefault="00214254" w:rsidP="00214254">
            <w:pPr>
              <w:keepNext/>
              <w:keepLines/>
              <w:spacing w:after="0"/>
              <w:rPr>
                <w:rFonts w:ascii="Arial" w:hAnsi="Arial"/>
                <w:sz w:val="18"/>
                <w:szCs w:val="22"/>
                <w:lang w:eastAsia="sv-SE"/>
              </w:rPr>
            </w:pPr>
            <w:r w:rsidRPr="00214254">
              <w:rPr>
                <w:rFonts w:ascii="Arial" w:hAnsi="Arial"/>
                <w:sz w:val="18"/>
                <w:szCs w:val="22"/>
                <w:lang w:eastAsia="en-GB"/>
              </w:rPr>
              <w:t>Max number of non-serving cells/candidate L2 U2N Relay UEs to include in the measurement report.</w:t>
            </w:r>
          </w:p>
        </w:tc>
      </w:tr>
      <w:tr w:rsidR="00214254" w:rsidRPr="00214254" w14:paraId="58D5CB9D" w14:textId="77777777" w:rsidTr="00B64C9C">
        <w:tc>
          <w:tcPr>
            <w:tcW w:w="14173" w:type="dxa"/>
            <w:tcBorders>
              <w:top w:val="single" w:sz="4" w:space="0" w:color="auto"/>
              <w:left w:val="single" w:sz="4" w:space="0" w:color="auto"/>
              <w:bottom w:val="single" w:sz="4" w:space="0" w:color="auto"/>
              <w:right w:val="single" w:sz="4" w:space="0" w:color="auto"/>
            </w:tcBorders>
            <w:hideMark/>
          </w:tcPr>
          <w:p w14:paraId="731E3017" w14:textId="77777777" w:rsidR="00214254" w:rsidRPr="00214254" w:rsidRDefault="00214254" w:rsidP="00214254">
            <w:pPr>
              <w:keepNext/>
              <w:keepLines/>
              <w:spacing w:after="0"/>
              <w:rPr>
                <w:rFonts w:ascii="Arial" w:hAnsi="Arial"/>
                <w:b/>
                <w:i/>
                <w:sz w:val="18"/>
                <w:szCs w:val="22"/>
                <w:lang w:eastAsia="en-GB"/>
              </w:rPr>
            </w:pPr>
            <w:proofErr w:type="spellStart"/>
            <w:r w:rsidRPr="00214254">
              <w:rPr>
                <w:rFonts w:ascii="Arial" w:hAnsi="Arial"/>
                <w:b/>
                <w:i/>
                <w:sz w:val="18"/>
                <w:szCs w:val="22"/>
                <w:lang w:eastAsia="en-GB"/>
              </w:rPr>
              <w:t>reportAmount</w:t>
            </w:r>
            <w:proofErr w:type="spellEnd"/>
          </w:p>
          <w:p w14:paraId="6827C5A2" w14:textId="77777777" w:rsidR="00214254" w:rsidRPr="00214254" w:rsidRDefault="00214254" w:rsidP="00214254">
            <w:pPr>
              <w:keepNext/>
              <w:keepLines/>
              <w:spacing w:after="0"/>
              <w:rPr>
                <w:rFonts w:ascii="Arial" w:hAnsi="Arial"/>
                <w:b/>
                <w:i/>
                <w:sz w:val="18"/>
                <w:szCs w:val="22"/>
                <w:lang w:eastAsia="en-GB"/>
              </w:rPr>
            </w:pPr>
            <w:r w:rsidRPr="00214254">
              <w:rPr>
                <w:rFonts w:ascii="Arial" w:hAnsi="Arial"/>
                <w:sz w:val="18"/>
                <w:lang w:eastAsia="sv-SE"/>
              </w:rPr>
              <w:t>Number</w:t>
            </w:r>
            <w:r w:rsidRPr="00214254">
              <w:rPr>
                <w:rFonts w:ascii="Arial" w:hAnsi="Arial"/>
                <w:sz w:val="18"/>
                <w:szCs w:val="22"/>
                <w:lang w:eastAsia="en-GB"/>
              </w:rPr>
              <w:t xml:space="preserve"> of </w:t>
            </w:r>
            <w:proofErr w:type="gramStart"/>
            <w:r w:rsidRPr="00214254">
              <w:rPr>
                <w:rFonts w:ascii="Arial" w:hAnsi="Arial"/>
                <w:sz w:val="18"/>
                <w:szCs w:val="22"/>
                <w:lang w:eastAsia="en-GB"/>
              </w:rPr>
              <w:t>measurement</w:t>
            </w:r>
            <w:proofErr w:type="gramEnd"/>
            <w:r w:rsidRPr="00214254">
              <w:rPr>
                <w:rFonts w:ascii="Arial" w:hAnsi="Arial"/>
                <w:sz w:val="18"/>
                <w:szCs w:val="22"/>
                <w:lang w:eastAsia="en-GB"/>
              </w:rPr>
              <w:t xml:space="preserve"> reports applicable for </w:t>
            </w:r>
            <w:proofErr w:type="spellStart"/>
            <w:r w:rsidRPr="00214254">
              <w:rPr>
                <w:rFonts w:ascii="Arial" w:hAnsi="Arial"/>
                <w:i/>
                <w:sz w:val="18"/>
                <w:szCs w:val="22"/>
                <w:lang w:eastAsia="en-GB"/>
              </w:rPr>
              <w:t>eventTriggered</w:t>
            </w:r>
            <w:proofErr w:type="spellEnd"/>
            <w:r w:rsidRPr="00214254">
              <w:rPr>
                <w:rFonts w:ascii="Arial" w:hAnsi="Arial"/>
                <w:sz w:val="18"/>
                <w:szCs w:val="22"/>
                <w:lang w:eastAsia="en-GB"/>
              </w:rPr>
              <w:t xml:space="preserve"> as well as for </w:t>
            </w:r>
            <w:r w:rsidRPr="00214254">
              <w:rPr>
                <w:rFonts w:ascii="Arial" w:hAnsi="Arial"/>
                <w:i/>
                <w:sz w:val="18"/>
                <w:szCs w:val="22"/>
                <w:lang w:eastAsia="en-GB"/>
              </w:rPr>
              <w:t>periodical</w:t>
            </w:r>
            <w:r w:rsidRPr="00214254">
              <w:rPr>
                <w:rFonts w:ascii="Arial" w:hAnsi="Arial"/>
                <w:sz w:val="18"/>
                <w:szCs w:val="22"/>
                <w:lang w:eastAsia="en-GB"/>
              </w:rPr>
              <w:t xml:space="preserve"> report types</w:t>
            </w:r>
          </w:p>
        </w:tc>
      </w:tr>
      <w:tr w:rsidR="00214254" w:rsidRPr="00214254" w14:paraId="3B336237" w14:textId="77777777" w:rsidTr="00B64C9C">
        <w:tc>
          <w:tcPr>
            <w:tcW w:w="14173" w:type="dxa"/>
            <w:tcBorders>
              <w:top w:val="single" w:sz="4" w:space="0" w:color="auto"/>
              <w:left w:val="single" w:sz="4" w:space="0" w:color="auto"/>
              <w:bottom w:val="single" w:sz="4" w:space="0" w:color="auto"/>
              <w:right w:val="single" w:sz="4" w:space="0" w:color="auto"/>
            </w:tcBorders>
            <w:hideMark/>
          </w:tcPr>
          <w:p w14:paraId="1CF1383A" w14:textId="77777777" w:rsidR="00214254" w:rsidRPr="00214254" w:rsidRDefault="00214254" w:rsidP="00214254">
            <w:pPr>
              <w:keepNext/>
              <w:keepLines/>
              <w:spacing w:after="0"/>
              <w:rPr>
                <w:rFonts w:ascii="Arial" w:hAnsi="Arial"/>
                <w:b/>
                <w:i/>
                <w:sz w:val="18"/>
                <w:szCs w:val="22"/>
                <w:lang w:eastAsia="sv-SE"/>
              </w:rPr>
            </w:pPr>
            <w:proofErr w:type="spellStart"/>
            <w:r w:rsidRPr="00214254">
              <w:rPr>
                <w:rFonts w:ascii="Arial" w:hAnsi="Arial"/>
                <w:b/>
                <w:i/>
                <w:sz w:val="18"/>
                <w:szCs w:val="22"/>
                <w:lang w:eastAsia="sv-SE"/>
              </w:rPr>
              <w:t>reportQuantity</w:t>
            </w:r>
            <w:proofErr w:type="spellEnd"/>
            <w:r w:rsidRPr="00214254">
              <w:rPr>
                <w:rFonts w:ascii="Arial" w:hAnsi="Arial"/>
                <w:b/>
                <w:i/>
                <w:sz w:val="18"/>
                <w:szCs w:val="22"/>
                <w:lang w:eastAsia="sv-SE"/>
              </w:rPr>
              <w:t xml:space="preserve">, </w:t>
            </w:r>
            <w:proofErr w:type="spellStart"/>
            <w:r w:rsidRPr="00214254">
              <w:rPr>
                <w:rFonts w:ascii="Arial" w:hAnsi="Arial"/>
                <w:b/>
                <w:i/>
                <w:sz w:val="18"/>
                <w:szCs w:val="22"/>
                <w:lang w:eastAsia="sv-SE"/>
              </w:rPr>
              <w:t>reportQuantityUTRA</w:t>
            </w:r>
            <w:proofErr w:type="spellEnd"/>
            <w:r w:rsidRPr="00214254">
              <w:rPr>
                <w:rFonts w:ascii="Arial" w:hAnsi="Arial"/>
                <w:b/>
                <w:i/>
                <w:sz w:val="18"/>
                <w:szCs w:val="22"/>
                <w:lang w:eastAsia="sv-SE"/>
              </w:rPr>
              <w:t>-FDD</w:t>
            </w:r>
          </w:p>
          <w:p w14:paraId="6D06DC03" w14:textId="77777777" w:rsidR="00214254" w:rsidRPr="00214254" w:rsidRDefault="00214254" w:rsidP="00214254">
            <w:pPr>
              <w:keepNext/>
              <w:keepLines/>
              <w:spacing w:after="0"/>
              <w:rPr>
                <w:rFonts w:ascii="Arial" w:hAnsi="Arial"/>
                <w:b/>
                <w:i/>
                <w:sz w:val="18"/>
                <w:szCs w:val="22"/>
                <w:lang w:eastAsia="en-GB"/>
              </w:rPr>
            </w:pPr>
            <w:r w:rsidRPr="00214254">
              <w:rPr>
                <w:rFonts w:ascii="Arial" w:hAnsi="Arial"/>
                <w:sz w:val="18"/>
                <w:szCs w:val="22"/>
                <w:lang w:eastAsia="en-GB"/>
              </w:rPr>
              <w:t xml:space="preserve">The cell measurement quantities to be included in the measurement report. If the field </w:t>
            </w:r>
            <w:proofErr w:type="spellStart"/>
            <w:r w:rsidRPr="00214254">
              <w:rPr>
                <w:rFonts w:ascii="Arial" w:hAnsi="Arial"/>
                <w:i/>
                <w:sz w:val="18"/>
                <w:szCs w:val="22"/>
                <w:lang w:eastAsia="en-GB"/>
              </w:rPr>
              <w:t>reportQuantityUTRA</w:t>
            </w:r>
            <w:proofErr w:type="spellEnd"/>
            <w:r w:rsidRPr="00214254">
              <w:rPr>
                <w:rFonts w:ascii="Arial" w:hAnsi="Arial"/>
                <w:i/>
                <w:sz w:val="18"/>
                <w:szCs w:val="22"/>
                <w:lang w:eastAsia="en-GB"/>
              </w:rPr>
              <w:t>-FDD</w:t>
            </w:r>
            <w:r w:rsidRPr="00214254">
              <w:rPr>
                <w:rFonts w:ascii="Arial" w:hAnsi="Arial"/>
                <w:sz w:val="18"/>
                <w:szCs w:val="22"/>
                <w:lang w:eastAsia="en-GB"/>
              </w:rPr>
              <w:t xml:space="preserve"> is present, the UE shall ignore the value(s) provided in </w:t>
            </w:r>
            <w:proofErr w:type="spellStart"/>
            <w:r w:rsidRPr="00214254">
              <w:rPr>
                <w:rFonts w:ascii="Arial" w:hAnsi="Arial"/>
                <w:i/>
                <w:sz w:val="18"/>
                <w:szCs w:val="22"/>
                <w:lang w:eastAsia="en-GB"/>
              </w:rPr>
              <w:t>reportQuantity</w:t>
            </w:r>
            <w:proofErr w:type="spellEnd"/>
            <w:r w:rsidRPr="00214254">
              <w:rPr>
                <w:rFonts w:ascii="Arial" w:hAnsi="Arial"/>
                <w:sz w:val="18"/>
                <w:szCs w:val="22"/>
                <w:lang w:eastAsia="en-GB"/>
              </w:rPr>
              <w:t>.</w:t>
            </w:r>
          </w:p>
        </w:tc>
      </w:tr>
    </w:tbl>
    <w:p w14:paraId="3D4BAD06" w14:textId="77777777" w:rsidR="00214254" w:rsidRPr="00214254" w:rsidRDefault="00214254" w:rsidP="00214254">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254" w:rsidRPr="00214254" w14:paraId="0C9EBBC2" w14:textId="77777777" w:rsidTr="00B64C9C">
        <w:tc>
          <w:tcPr>
            <w:tcW w:w="14507" w:type="dxa"/>
            <w:tcBorders>
              <w:top w:val="single" w:sz="4" w:space="0" w:color="auto"/>
              <w:left w:val="single" w:sz="4" w:space="0" w:color="auto"/>
              <w:bottom w:val="single" w:sz="4" w:space="0" w:color="auto"/>
              <w:right w:val="single" w:sz="4" w:space="0" w:color="auto"/>
            </w:tcBorders>
            <w:hideMark/>
          </w:tcPr>
          <w:p w14:paraId="1B399F3E" w14:textId="77777777" w:rsidR="00214254" w:rsidRPr="00214254" w:rsidRDefault="00214254" w:rsidP="00214254">
            <w:pPr>
              <w:keepNext/>
              <w:keepLines/>
              <w:spacing w:after="0"/>
              <w:jc w:val="center"/>
              <w:rPr>
                <w:rFonts w:ascii="Arial" w:hAnsi="Arial"/>
                <w:b/>
                <w:sz w:val="18"/>
                <w:szCs w:val="22"/>
                <w:lang w:eastAsia="sv-SE"/>
              </w:rPr>
            </w:pPr>
            <w:proofErr w:type="spellStart"/>
            <w:r w:rsidRPr="00214254">
              <w:rPr>
                <w:rFonts w:ascii="Arial" w:hAnsi="Arial"/>
                <w:b/>
                <w:i/>
                <w:sz w:val="18"/>
                <w:szCs w:val="22"/>
                <w:lang w:eastAsia="sv-SE"/>
              </w:rPr>
              <w:t>CellIndividualOffsetList</w:t>
            </w:r>
            <w:proofErr w:type="spellEnd"/>
            <w:r w:rsidRPr="00214254">
              <w:rPr>
                <w:rFonts w:ascii="Arial" w:hAnsi="Arial"/>
                <w:b/>
                <w:i/>
                <w:sz w:val="18"/>
                <w:szCs w:val="22"/>
                <w:lang w:eastAsia="sv-SE"/>
              </w:rPr>
              <w:t xml:space="preserve">-EUTRA </w:t>
            </w:r>
            <w:r w:rsidRPr="00214254">
              <w:rPr>
                <w:rFonts w:ascii="Arial" w:hAnsi="Arial"/>
                <w:b/>
                <w:sz w:val="18"/>
                <w:szCs w:val="22"/>
                <w:lang w:eastAsia="sv-SE"/>
              </w:rPr>
              <w:t>field descriptions</w:t>
            </w:r>
          </w:p>
        </w:tc>
      </w:tr>
      <w:tr w:rsidR="00214254" w:rsidRPr="00214254" w14:paraId="48311268" w14:textId="77777777" w:rsidTr="00B64C9C">
        <w:tc>
          <w:tcPr>
            <w:tcW w:w="14507" w:type="dxa"/>
            <w:tcBorders>
              <w:top w:val="single" w:sz="4" w:space="0" w:color="auto"/>
              <w:left w:val="single" w:sz="4" w:space="0" w:color="auto"/>
              <w:bottom w:val="single" w:sz="4" w:space="0" w:color="auto"/>
              <w:right w:val="single" w:sz="4" w:space="0" w:color="auto"/>
            </w:tcBorders>
          </w:tcPr>
          <w:p w14:paraId="4095B7BA" w14:textId="77777777" w:rsidR="00214254" w:rsidRPr="00214254" w:rsidRDefault="00214254" w:rsidP="00214254">
            <w:pPr>
              <w:keepNext/>
              <w:keepLines/>
              <w:spacing w:after="0"/>
              <w:rPr>
                <w:rFonts w:ascii="Arial" w:hAnsi="Arial"/>
                <w:b/>
                <w:i/>
                <w:iCs/>
                <w:sz w:val="18"/>
                <w:szCs w:val="22"/>
                <w:lang w:eastAsia="en-GB"/>
              </w:rPr>
            </w:pPr>
            <w:proofErr w:type="spellStart"/>
            <w:r w:rsidRPr="00214254">
              <w:rPr>
                <w:rFonts w:ascii="Arial" w:hAnsi="Arial"/>
                <w:b/>
                <w:i/>
                <w:iCs/>
                <w:sz w:val="18"/>
                <w:szCs w:val="22"/>
                <w:lang w:eastAsia="en-GB"/>
              </w:rPr>
              <w:t>carrierFreq</w:t>
            </w:r>
            <w:proofErr w:type="spellEnd"/>
          </w:p>
          <w:p w14:paraId="4AB62187" w14:textId="77777777" w:rsidR="00214254" w:rsidRPr="00214254" w:rsidRDefault="00214254" w:rsidP="00214254">
            <w:pPr>
              <w:keepNext/>
              <w:keepLines/>
              <w:spacing w:after="0"/>
              <w:rPr>
                <w:rFonts w:ascii="Arial" w:hAnsi="Arial"/>
                <w:sz w:val="18"/>
                <w:lang w:eastAsia="sv-SE"/>
              </w:rPr>
            </w:pPr>
            <w:r w:rsidRPr="00214254">
              <w:rPr>
                <w:rFonts w:ascii="Arial" w:hAnsi="Arial"/>
                <w:sz w:val="18"/>
                <w:szCs w:val="22"/>
                <w:lang w:eastAsia="en-GB"/>
              </w:rPr>
              <w:t xml:space="preserve">Indicates the EUTRA frequency for which </w:t>
            </w:r>
            <w:proofErr w:type="spellStart"/>
            <w:r w:rsidRPr="00214254">
              <w:rPr>
                <w:rFonts w:ascii="Arial" w:hAnsi="Arial"/>
                <w:i/>
                <w:iCs/>
                <w:sz w:val="18"/>
                <w:szCs w:val="22"/>
                <w:lang w:eastAsia="en-GB"/>
              </w:rPr>
              <w:t>cellIndividualOffset</w:t>
            </w:r>
            <w:proofErr w:type="spellEnd"/>
            <w:r w:rsidRPr="00214254">
              <w:rPr>
                <w:rFonts w:ascii="Arial" w:hAnsi="Arial"/>
                <w:sz w:val="18"/>
                <w:szCs w:val="22"/>
                <w:lang w:eastAsia="en-GB"/>
              </w:rPr>
              <w:t xml:space="preserve"> is applicable. If the field is not configured, the EUTRA frequency indicated by </w:t>
            </w:r>
            <w:proofErr w:type="spellStart"/>
            <w:r w:rsidRPr="00214254">
              <w:rPr>
                <w:rFonts w:ascii="Arial" w:hAnsi="Arial"/>
                <w:i/>
                <w:iCs/>
                <w:sz w:val="18"/>
                <w:szCs w:val="22"/>
                <w:lang w:eastAsia="en-GB"/>
              </w:rPr>
              <w:t>carrierFreq</w:t>
            </w:r>
            <w:proofErr w:type="spellEnd"/>
            <w:r w:rsidRPr="00214254">
              <w:rPr>
                <w:rFonts w:ascii="Arial" w:hAnsi="Arial"/>
                <w:sz w:val="18"/>
                <w:szCs w:val="22"/>
                <w:lang w:eastAsia="en-GB"/>
              </w:rPr>
              <w:t xml:space="preserve"> within the </w:t>
            </w:r>
            <w:proofErr w:type="spellStart"/>
            <w:r w:rsidRPr="00214254">
              <w:rPr>
                <w:rFonts w:ascii="Arial" w:hAnsi="Arial"/>
                <w:i/>
                <w:iCs/>
                <w:sz w:val="18"/>
                <w:szCs w:val="22"/>
                <w:lang w:eastAsia="en-GB"/>
              </w:rPr>
              <w:t>MeasObjectEUTRA</w:t>
            </w:r>
            <w:proofErr w:type="spellEnd"/>
            <w:r w:rsidRPr="00214254">
              <w:rPr>
                <w:rFonts w:ascii="Arial" w:hAnsi="Arial"/>
                <w:sz w:val="18"/>
                <w:szCs w:val="22"/>
                <w:lang w:eastAsia="en-GB"/>
              </w:rPr>
              <w:t xml:space="preserve"> of the </w:t>
            </w:r>
            <w:proofErr w:type="spellStart"/>
            <w:r w:rsidRPr="00214254">
              <w:rPr>
                <w:rFonts w:ascii="Arial" w:hAnsi="Arial"/>
                <w:i/>
                <w:iCs/>
                <w:sz w:val="18"/>
                <w:szCs w:val="22"/>
                <w:lang w:eastAsia="en-GB"/>
              </w:rPr>
              <w:t>measID</w:t>
            </w:r>
            <w:proofErr w:type="spellEnd"/>
            <w:r w:rsidRPr="00214254">
              <w:rPr>
                <w:rFonts w:ascii="Arial" w:hAnsi="Arial"/>
                <w:sz w:val="18"/>
                <w:szCs w:val="22"/>
                <w:lang w:eastAsia="en-GB"/>
              </w:rPr>
              <w:t xml:space="preserve"> associated with this </w:t>
            </w:r>
            <w:proofErr w:type="spellStart"/>
            <w:r w:rsidRPr="00214254">
              <w:rPr>
                <w:rFonts w:ascii="Arial" w:hAnsi="Arial"/>
                <w:i/>
                <w:iCs/>
                <w:sz w:val="18"/>
                <w:szCs w:val="22"/>
                <w:lang w:eastAsia="en-GB"/>
              </w:rPr>
              <w:t>ReportConfigInterRAT</w:t>
            </w:r>
            <w:proofErr w:type="spellEnd"/>
            <w:r w:rsidRPr="00214254">
              <w:rPr>
                <w:rFonts w:ascii="Arial" w:hAnsi="Arial"/>
                <w:sz w:val="18"/>
                <w:szCs w:val="22"/>
                <w:lang w:eastAsia="en-GB"/>
              </w:rPr>
              <w:t xml:space="preserve"> applies.</w:t>
            </w:r>
          </w:p>
        </w:tc>
      </w:tr>
      <w:tr w:rsidR="00214254" w:rsidRPr="00214254" w14:paraId="01775670" w14:textId="77777777" w:rsidTr="00B64C9C">
        <w:tc>
          <w:tcPr>
            <w:tcW w:w="14507" w:type="dxa"/>
            <w:tcBorders>
              <w:top w:val="single" w:sz="4" w:space="0" w:color="auto"/>
              <w:left w:val="single" w:sz="4" w:space="0" w:color="auto"/>
              <w:bottom w:val="single" w:sz="4" w:space="0" w:color="auto"/>
              <w:right w:val="single" w:sz="4" w:space="0" w:color="auto"/>
            </w:tcBorders>
            <w:hideMark/>
          </w:tcPr>
          <w:p w14:paraId="1D9BFBDF" w14:textId="77777777" w:rsidR="00214254" w:rsidRPr="00214254" w:rsidRDefault="00214254" w:rsidP="00214254">
            <w:pPr>
              <w:keepNext/>
              <w:keepLines/>
              <w:spacing w:after="0"/>
              <w:rPr>
                <w:rFonts w:ascii="Arial" w:hAnsi="Arial"/>
                <w:b/>
                <w:i/>
                <w:sz w:val="18"/>
                <w:szCs w:val="22"/>
                <w:lang w:eastAsia="sv-SE"/>
              </w:rPr>
            </w:pPr>
            <w:proofErr w:type="spellStart"/>
            <w:r w:rsidRPr="00214254">
              <w:rPr>
                <w:rFonts w:ascii="Arial" w:hAnsi="Arial"/>
                <w:b/>
                <w:i/>
                <w:sz w:val="18"/>
                <w:szCs w:val="22"/>
                <w:lang w:eastAsia="sv-SE"/>
              </w:rPr>
              <w:t>cellIndividualOffset</w:t>
            </w:r>
            <w:proofErr w:type="spellEnd"/>
          </w:p>
          <w:p w14:paraId="041A568F" w14:textId="77777777" w:rsidR="00214254" w:rsidRPr="00214254" w:rsidRDefault="00214254" w:rsidP="00214254">
            <w:pPr>
              <w:keepNext/>
              <w:keepLines/>
              <w:spacing w:after="0"/>
              <w:rPr>
                <w:rFonts w:ascii="Arial" w:hAnsi="Arial"/>
                <w:sz w:val="18"/>
                <w:szCs w:val="22"/>
                <w:lang w:eastAsia="sv-SE"/>
              </w:rPr>
            </w:pPr>
            <w:r w:rsidRPr="00214254">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214254">
              <w:rPr>
                <w:rFonts w:ascii="Arial" w:hAnsi="Arial"/>
                <w:i/>
                <w:iCs/>
                <w:sz w:val="18"/>
                <w:szCs w:val="22"/>
                <w:lang w:eastAsia="sv-SE"/>
              </w:rPr>
              <w:t>MeasObjectEUTRA</w:t>
            </w:r>
            <w:proofErr w:type="spellEnd"/>
            <w:r w:rsidRPr="00214254">
              <w:rPr>
                <w:rFonts w:ascii="Arial" w:hAnsi="Arial"/>
                <w:sz w:val="18"/>
                <w:szCs w:val="22"/>
                <w:lang w:eastAsia="sv-SE"/>
              </w:rPr>
              <w:t xml:space="preserve"> of the </w:t>
            </w:r>
            <w:proofErr w:type="spellStart"/>
            <w:r w:rsidRPr="00214254">
              <w:rPr>
                <w:rFonts w:ascii="Arial" w:hAnsi="Arial"/>
                <w:i/>
                <w:iCs/>
                <w:sz w:val="18"/>
                <w:szCs w:val="22"/>
                <w:lang w:eastAsia="sv-SE"/>
              </w:rPr>
              <w:t>measID</w:t>
            </w:r>
            <w:proofErr w:type="spellEnd"/>
            <w:r w:rsidRPr="00214254">
              <w:rPr>
                <w:rFonts w:ascii="Arial" w:hAnsi="Arial"/>
                <w:sz w:val="18"/>
                <w:szCs w:val="22"/>
                <w:lang w:eastAsia="sv-SE"/>
              </w:rPr>
              <w:t xml:space="preserve"> associated with this </w:t>
            </w:r>
            <w:proofErr w:type="spellStart"/>
            <w:r w:rsidRPr="00214254">
              <w:rPr>
                <w:rFonts w:ascii="Arial" w:hAnsi="Arial"/>
                <w:i/>
                <w:iCs/>
                <w:sz w:val="18"/>
                <w:szCs w:val="22"/>
                <w:lang w:eastAsia="sv-SE"/>
              </w:rPr>
              <w:t>ReportConfigInterRAT</w:t>
            </w:r>
            <w:proofErr w:type="spellEnd"/>
            <w:r w:rsidRPr="00214254">
              <w:rPr>
                <w:rFonts w:ascii="Arial" w:hAnsi="Arial"/>
                <w:sz w:val="18"/>
                <w:szCs w:val="22"/>
                <w:lang w:eastAsia="sv-SE"/>
              </w:rPr>
              <w:t>.</w:t>
            </w:r>
          </w:p>
        </w:tc>
      </w:tr>
      <w:tr w:rsidR="00214254" w:rsidRPr="00214254" w14:paraId="5720B3DC" w14:textId="77777777" w:rsidTr="00B64C9C">
        <w:tc>
          <w:tcPr>
            <w:tcW w:w="14507" w:type="dxa"/>
            <w:tcBorders>
              <w:top w:val="single" w:sz="4" w:space="0" w:color="auto"/>
              <w:left w:val="single" w:sz="4" w:space="0" w:color="auto"/>
              <w:bottom w:val="single" w:sz="4" w:space="0" w:color="auto"/>
              <w:right w:val="single" w:sz="4" w:space="0" w:color="auto"/>
            </w:tcBorders>
            <w:hideMark/>
          </w:tcPr>
          <w:p w14:paraId="5A3BB9CA" w14:textId="77777777" w:rsidR="00214254" w:rsidRPr="00214254" w:rsidRDefault="00214254" w:rsidP="00214254">
            <w:pPr>
              <w:keepNext/>
              <w:keepLines/>
              <w:spacing w:after="0"/>
              <w:rPr>
                <w:rFonts w:ascii="Arial" w:hAnsi="Arial"/>
                <w:b/>
                <w:i/>
                <w:iCs/>
                <w:sz w:val="18"/>
                <w:szCs w:val="22"/>
                <w:lang w:eastAsia="en-GB"/>
              </w:rPr>
            </w:pPr>
            <w:proofErr w:type="spellStart"/>
            <w:r w:rsidRPr="00214254">
              <w:rPr>
                <w:rFonts w:ascii="Arial" w:hAnsi="Arial"/>
                <w:b/>
                <w:i/>
                <w:iCs/>
                <w:sz w:val="18"/>
                <w:szCs w:val="22"/>
                <w:lang w:eastAsia="en-GB"/>
              </w:rPr>
              <w:t>physCellId</w:t>
            </w:r>
            <w:proofErr w:type="spellEnd"/>
          </w:p>
          <w:p w14:paraId="40534F94" w14:textId="77777777" w:rsidR="00214254" w:rsidRPr="00214254" w:rsidRDefault="00214254" w:rsidP="00214254">
            <w:pPr>
              <w:keepNext/>
              <w:keepLines/>
              <w:spacing w:after="0"/>
              <w:rPr>
                <w:rFonts w:ascii="Arial" w:hAnsi="Arial"/>
                <w:b/>
                <w:i/>
                <w:sz w:val="18"/>
                <w:szCs w:val="22"/>
                <w:lang w:eastAsia="sv-SE"/>
              </w:rPr>
            </w:pPr>
            <w:r w:rsidRPr="00214254">
              <w:rPr>
                <w:rFonts w:ascii="Arial" w:hAnsi="Arial"/>
                <w:sz w:val="18"/>
                <w:szCs w:val="22"/>
                <w:lang w:eastAsia="en-GB"/>
              </w:rPr>
              <w:t>Physical cell identity of a E-UTRAN cell in the cell list.</w:t>
            </w:r>
          </w:p>
        </w:tc>
      </w:tr>
    </w:tbl>
    <w:p w14:paraId="2ACC2A85" w14:textId="1CA0E99F" w:rsidR="00D47D0F" w:rsidRDefault="00D47D0F" w:rsidP="00D47D0F">
      <w:pPr>
        <w:rPr>
          <w:rFonts w:eastAsia="等线"/>
          <w:noProof/>
          <w:lang w:eastAsia="zh-CN"/>
        </w:rPr>
      </w:pPr>
    </w:p>
    <w:p w14:paraId="317E1163" w14:textId="674C55C0" w:rsidR="00077EB5" w:rsidRPr="00E51394" w:rsidRDefault="00077EB5" w:rsidP="00E51394">
      <w:pPr>
        <w:pBdr>
          <w:top w:val="single" w:sz="4" w:space="1" w:color="auto"/>
          <w:left w:val="single" w:sz="4" w:space="4" w:color="auto"/>
          <w:bottom w:val="single" w:sz="4" w:space="1" w:color="auto"/>
          <w:right w:val="single" w:sz="4" w:space="4" w:color="auto"/>
        </w:pBdr>
        <w:jc w:val="center"/>
        <w:rPr>
          <w:rFonts w:eastAsia="等线" w:hint="eastAsia"/>
          <w:i/>
          <w:iCs/>
          <w:lang w:eastAsia="zh-CN"/>
        </w:rPr>
      </w:pPr>
      <w:bookmarkStart w:id="15" w:name="_Hlk172816545"/>
      <w:r>
        <w:rPr>
          <w:rFonts w:eastAsia="等线" w:hint="eastAsia"/>
          <w:i/>
          <w:iCs/>
          <w:highlight w:val="yellow"/>
          <w:lang w:eastAsia="zh-CN"/>
        </w:rPr>
        <w:t>Stop</w:t>
      </w:r>
      <w:r w:rsidRPr="00077EB5">
        <w:rPr>
          <w:rFonts w:eastAsia="等线" w:hint="eastAsia"/>
          <w:i/>
          <w:iCs/>
          <w:highlight w:val="yellow"/>
          <w:lang w:eastAsia="zh-CN"/>
        </w:rPr>
        <w:t xml:space="preserve"> Change</w:t>
      </w:r>
      <w:bookmarkEnd w:id="6"/>
      <w:bookmarkEnd w:id="11"/>
      <w:bookmarkEnd w:id="12"/>
      <w:bookmarkEnd w:id="15"/>
    </w:p>
    <w:sectPr w:rsidR="00077EB5" w:rsidRPr="00E51394" w:rsidSect="00E5139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1409F" w14:textId="77777777" w:rsidR="0049376C" w:rsidRPr="00982682" w:rsidRDefault="0049376C">
      <w:r w:rsidRPr="00982682">
        <w:separator/>
      </w:r>
    </w:p>
  </w:endnote>
  <w:endnote w:type="continuationSeparator" w:id="0">
    <w:p w14:paraId="4BA0E292" w14:textId="77777777" w:rsidR="0049376C" w:rsidRPr="00982682" w:rsidRDefault="0049376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ADFEC" w14:textId="77777777" w:rsidR="0049376C" w:rsidRPr="00982682" w:rsidRDefault="0049376C">
      <w:r w:rsidRPr="00982682">
        <w:separator/>
      </w:r>
    </w:p>
  </w:footnote>
  <w:footnote w:type="continuationSeparator" w:id="0">
    <w:p w14:paraId="51C61178" w14:textId="77777777" w:rsidR="0049376C" w:rsidRPr="00982682" w:rsidRDefault="0049376C">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AD339F3"/>
    <w:multiLevelType w:val="hybridMultilevel"/>
    <w:tmpl w:val="4D46D13E"/>
    <w:lvl w:ilvl="0" w:tplc="5B94DA5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BF905D8"/>
    <w:multiLevelType w:val="hybridMultilevel"/>
    <w:tmpl w:val="F6CA4120"/>
    <w:lvl w:ilvl="0" w:tplc="44E09D0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C36131"/>
    <w:multiLevelType w:val="hybridMultilevel"/>
    <w:tmpl w:val="2BE415F2"/>
    <w:lvl w:ilvl="0" w:tplc="3F5AAF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F57729"/>
    <w:multiLevelType w:val="hybridMultilevel"/>
    <w:tmpl w:val="ED02092A"/>
    <w:lvl w:ilvl="0" w:tplc="6644A0C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3"/>
  </w:num>
  <w:num w:numId="2" w16cid:durableId="1042367586">
    <w:abstractNumId w:val="10"/>
  </w:num>
  <w:num w:numId="3" w16cid:durableId="2025160145">
    <w:abstractNumId w:val="1"/>
  </w:num>
  <w:num w:numId="4" w16cid:durableId="708994215">
    <w:abstractNumId w:val="6"/>
  </w:num>
  <w:num w:numId="5" w16cid:durableId="818034850">
    <w:abstractNumId w:val="0"/>
  </w:num>
  <w:num w:numId="6" w16cid:durableId="1840730367">
    <w:abstractNumId w:val="4"/>
  </w:num>
  <w:num w:numId="7" w16cid:durableId="1541740350">
    <w:abstractNumId w:val="8"/>
  </w:num>
  <w:num w:numId="8" w16cid:durableId="1651789639">
    <w:abstractNumId w:val="7"/>
  </w:num>
  <w:num w:numId="9" w16cid:durableId="1219786197">
    <w:abstractNumId w:val="9"/>
  </w:num>
  <w:num w:numId="10" w16cid:durableId="940836727">
    <w:abstractNumId w:val="5"/>
  </w:num>
  <w:num w:numId="11" w16cid:durableId="47876762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77EB5"/>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5BE5"/>
    <w:rsid w:val="00186586"/>
    <w:rsid w:val="00186F92"/>
    <w:rsid w:val="00187273"/>
    <w:rsid w:val="0018790F"/>
    <w:rsid w:val="00187E1C"/>
    <w:rsid w:val="001906B3"/>
    <w:rsid w:val="0019097A"/>
    <w:rsid w:val="0019101B"/>
    <w:rsid w:val="001911A2"/>
    <w:rsid w:val="001912B1"/>
    <w:rsid w:val="001915C8"/>
    <w:rsid w:val="00193A82"/>
    <w:rsid w:val="001943E4"/>
    <w:rsid w:val="00194D6A"/>
    <w:rsid w:val="00194DFB"/>
    <w:rsid w:val="001964F9"/>
    <w:rsid w:val="001971A7"/>
    <w:rsid w:val="00197903"/>
    <w:rsid w:val="00197B77"/>
    <w:rsid w:val="00197BAA"/>
    <w:rsid w:val="001A2161"/>
    <w:rsid w:val="001A22EB"/>
    <w:rsid w:val="001A2363"/>
    <w:rsid w:val="001A279D"/>
    <w:rsid w:val="001A40D6"/>
    <w:rsid w:val="001A41F1"/>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C87"/>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4254"/>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476A5"/>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67AE"/>
    <w:rsid w:val="002B0786"/>
    <w:rsid w:val="002B0E6A"/>
    <w:rsid w:val="002B1534"/>
    <w:rsid w:val="002B1CFE"/>
    <w:rsid w:val="002B2E39"/>
    <w:rsid w:val="002B2FAF"/>
    <w:rsid w:val="002B4741"/>
    <w:rsid w:val="002B4F8F"/>
    <w:rsid w:val="002B7080"/>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94"/>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754"/>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5ED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76C"/>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22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C4B"/>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6B4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5C94"/>
    <w:rsid w:val="00746060"/>
    <w:rsid w:val="00746088"/>
    <w:rsid w:val="00746703"/>
    <w:rsid w:val="00746747"/>
    <w:rsid w:val="0074696A"/>
    <w:rsid w:val="00746A9F"/>
    <w:rsid w:val="0074791D"/>
    <w:rsid w:val="00747D69"/>
    <w:rsid w:val="0075093A"/>
    <w:rsid w:val="00750F4E"/>
    <w:rsid w:val="0075141B"/>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1F21"/>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5DCF"/>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DD0"/>
    <w:rsid w:val="009357D1"/>
    <w:rsid w:val="00937083"/>
    <w:rsid w:val="00937715"/>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4996"/>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56C"/>
    <w:rsid w:val="009D5718"/>
    <w:rsid w:val="009D5D19"/>
    <w:rsid w:val="009D73A9"/>
    <w:rsid w:val="009E08E1"/>
    <w:rsid w:val="009E0A77"/>
    <w:rsid w:val="009E1096"/>
    <w:rsid w:val="009E1152"/>
    <w:rsid w:val="009E4077"/>
    <w:rsid w:val="009E5634"/>
    <w:rsid w:val="009E5CB3"/>
    <w:rsid w:val="009E5FE0"/>
    <w:rsid w:val="009E637A"/>
    <w:rsid w:val="009E6EC8"/>
    <w:rsid w:val="009E7303"/>
    <w:rsid w:val="009E75BF"/>
    <w:rsid w:val="009F09FA"/>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840"/>
    <w:rsid w:val="00A41B87"/>
    <w:rsid w:val="00A422E2"/>
    <w:rsid w:val="00A4455B"/>
    <w:rsid w:val="00A46E98"/>
    <w:rsid w:val="00A474F3"/>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1B3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3A0"/>
    <w:rsid w:val="00B25F29"/>
    <w:rsid w:val="00B26961"/>
    <w:rsid w:val="00B26F06"/>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3D2"/>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35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3A3"/>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A20"/>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2EA3"/>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85D"/>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A88"/>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86B"/>
    <w:rsid w:val="00DC6BAC"/>
    <w:rsid w:val="00DC7018"/>
    <w:rsid w:val="00DC7231"/>
    <w:rsid w:val="00DD0513"/>
    <w:rsid w:val="00DD11F0"/>
    <w:rsid w:val="00DD12DA"/>
    <w:rsid w:val="00DD170F"/>
    <w:rsid w:val="00DD3A73"/>
    <w:rsid w:val="00DD60B2"/>
    <w:rsid w:val="00DD6534"/>
    <w:rsid w:val="00DD699C"/>
    <w:rsid w:val="00DD7298"/>
    <w:rsid w:val="00DD788D"/>
    <w:rsid w:val="00DE03D6"/>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394"/>
    <w:rsid w:val="00E517FE"/>
    <w:rsid w:val="00E51C99"/>
    <w:rsid w:val="00E51EF0"/>
    <w:rsid w:val="00E520AF"/>
    <w:rsid w:val="00E527EF"/>
    <w:rsid w:val="00E52DA6"/>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240"/>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8B7"/>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8B1"/>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115"/>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customStyle="1" w:styleId="CRCoverPage">
    <w:name w:val="CR Cover Page"/>
    <w:link w:val="CRCoverPageZchn"/>
    <w:qFormat/>
    <w:rsid w:val="00077EB5"/>
    <w:pPr>
      <w:spacing w:after="120"/>
    </w:pPr>
    <w:rPr>
      <w:rFonts w:ascii="Arial" w:eastAsia="Times New Roman" w:hAnsi="Arial"/>
      <w:lang w:eastAsia="en-US"/>
    </w:rPr>
  </w:style>
  <w:style w:type="character" w:styleId="af6">
    <w:name w:val="Hyperlink"/>
    <w:rsid w:val="00077EB5"/>
    <w:rPr>
      <w:color w:val="0000FF"/>
      <w:u w:val="single"/>
    </w:rPr>
  </w:style>
  <w:style w:type="character" w:customStyle="1" w:styleId="CRCoverPageZchn">
    <w:name w:val="CR Cover Page Zchn"/>
    <w:link w:val="CRCoverPage"/>
    <w:qFormat/>
    <w:locked/>
    <w:rsid w:val="00077EB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2609</Words>
  <Characters>14873</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OPPO (Bingxue)</cp:lastModifiedBy>
  <cp:revision>2</cp:revision>
  <dcterms:created xsi:type="dcterms:W3CDTF">2024-10-04T06:47:00Z</dcterms:created>
  <dcterms:modified xsi:type="dcterms:W3CDTF">2024-10-04T06:47:00Z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